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1"/>
        <w:tblOverlap w:val="never"/>
        <w:tblW w:w="15748" w:type="dxa"/>
        <w:tblLayout w:type="fixed"/>
        <w:tblLook w:val="04A0"/>
      </w:tblPr>
      <w:tblGrid>
        <w:gridCol w:w="3510"/>
        <w:gridCol w:w="9214"/>
        <w:gridCol w:w="3024"/>
      </w:tblGrid>
      <w:tr w:rsidR="00006A8B" w:rsidRPr="00AE1D58" w:rsidTr="00C66558">
        <w:tc>
          <w:tcPr>
            <w:tcW w:w="3510" w:type="dxa"/>
          </w:tcPr>
          <w:p w:rsidR="00244F80" w:rsidRPr="00AE1D58" w:rsidRDefault="00065103" w:rsidP="00870228">
            <w:pPr>
              <w:jc w:val="center"/>
              <w:rPr>
                <w:rFonts w:ascii="Tahoma" w:hAnsi="Tahoma" w:cs="Tahoma"/>
                <w:b/>
                <w:sz w:val="24"/>
                <w:szCs w:val="24"/>
              </w:rPr>
            </w:pPr>
            <w:r w:rsidRPr="00AE1D58">
              <w:rPr>
                <w:rFonts w:ascii="Tahoma" w:hAnsi="Tahoma" w:cs="Tahoma"/>
                <w:b/>
                <w:sz w:val="24"/>
                <w:szCs w:val="24"/>
              </w:rPr>
              <w:t>Требования законодательства</w:t>
            </w:r>
          </w:p>
        </w:tc>
        <w:tc>
          <w:tcPr>
            <w:tcW w:w="9214" w:type="dxa"/>
          </w:tcPr>
          <w:p w:rsidR="00244F80" w:rsidRPr="00AE1D58" w:rsidRDefault="00C5151B" w:rsidP="00870228">
            <w:pPr>
              <w:jc w:val="center"/>
              <w:rPr>
                <w:rFonts w:ascii="Tahoma" w:hAnsi="Tahoma" w:cs="Tahoma"/>
                <w:b/>
                <w:sz w:val="24"/>
                <w:szCs w:val="24"/>
              </w:rPr>
            </w:pPr>
            <w:r w:rsidRPr="00AE1D58">
              <w:rPr>
                <w:rFonts w:ascii="Tahoma" w:hAnsi="Tahoma" w:cs="Tahoma"/>
                <w:b/>
                <w:sz w:val="24"/>
                <w:szCs w:val="24"/>
              </w:rPr>
              <w:t>Текст документа</w:t>
            </w:r>
          </w:p>
        </w:tc>
        <w:tc>
          <w:tcPr>
            <w:tcW w:w="3024" w:type="dxa"/>
          </w:tcPr>
          <w:p w:rsidR="00244F80" w:rsidRPr="00AE1D58" w:rsidRDefault="00244F80" w:rsidP="00870228">
            <w:pPr>
              <w:jc w:val="center"/>
              <w:rPr>
                <w:rFonts w:ascii="Tahoma" w:hAnsi="Tahoma" w:cs="Tahoma"/>
                <w:b/>
                <w:sz w:val="24"/>
                <w:szCs w:val="24"/>
              </w:rPr>
            </w:pPr>
            <w:r w:rsidRPr="00AE1D58">
              <w:rPr>
                <w:rFonts w:ascii="Tahoma" w:hAnsi="Tahoma" w:cs="Tahoma"/>
                <w:b/>
                <w:sz w:val="24"/>
                <w:szCs w:val="24"/>
              </w:rPr>
              <w:t>Документ</w:t>
            </w:r>
          </w:p>
        </w:tc>
      </w:tr>
      <w:tr w:rsidR="00006A8B" w:rsidRPr="00AE1D58" w:rsidTr="00C66558">
        <w:tc>
          <w:tcPr>
            <w:tcW w:w="3510" w:type="dxa"/>
          </w:tcPr>
          <w:p w:rsidR="00244F80" w:rsidRPr="00AE1D58" w:rsidRDefault="00244F80" w:rsidP="00C66558">
            <w:pPr>
              <w:rPr>
                <w:rFonts w:ascii="Tahoma" w:hAnsi="Tahoma" w:cs="Tahoma"/>
                <w:b/>
              </w:rPr>
            </w:pPr>
            <w:r w:rsidRPr="00AE1D58">
              <w:rPr>
                <w:rFonts w:ascii="Tahoma" w:eastAsia="Times New Roman" w:hAnsi="Tahoma" w:cs="Tahoma"/>
                <w:b/>
                <w:color w:val="FF0000"/>
                <w:lang w:eastAsia="ru-RU"/>
              </w:rPr>
              <w:t>Срок службы (годности) товара</w:t>
            </w:r>
            <w:r w:rsidRPr="00AE1D58">
              <w:rPr>
                <w:rFonts w:ascii="Tahoma" w:eastAsia="Times New Roman" w:hAnsi="Tahoma" w:cs="Tahoma"/>
                <w:b/>
                <w:color w:val="505050"/>
                <w:lang w:eastAsia="ru-RU"/>
              </w:rPr>
              <w:t xml:space="preserve"> должен устанавливаться </w:t>
            </w:r>
            <w:bookmarkStart w:id="0" w:name="54e5d"/>
            <w:bookmarkEnd w:id="0"/>
            <w:r w:rsidRPr="00AE1D58">
              <w:rPr>
                <w:rFonts w:ascii="Tahoma" w:eastAsia="Times New Roman" w:hAnsi="Tahoma" w:cs="Tahoma"/>
                <w:b/>
                <w:color w:val="505050"/>
                <w:lang w:eastAsia="ru-RU"/>
              </w:rPr>
              <w:t>изготовителем в соответствии с нормами законодательства о защите прав потребителей, иными правовыми актами, обязательными требованиями государственных стандартов или другими обязательными правилами и содержаться в информации о товаре, предоставляемой </w:t>
            </w:r>
            <w:bookmarkStart w:id="1" w:name="a34c9"/>
            <w:bookmarkEnd w:id="1"/>
            <w:r w:rsidRPr="00AE1D58">
              <w:rPr>
                <w:rFonts w:ascii="Tahoma" w:eastAsia="Times New Roman" w:hAnsi="Tahoma" w:cs="Tahoma"/>
                <w:b/>
                <w:color w:val="505050"/>
                <w:lang w:eastAsia="ru-RU"/>
              </w:rPr>
              <w:t>потребителю (покупателю)</w:t>
            </w:r>
          </w:p>
        </w:tc>
        <w:tc>
          <w:tcPr>
            <w:tcW w:w="9214" w:type="dxa"/>
          </w:tcPr>
          <w:p w:rsidR="00065103" w:rsidRPr="00AE1D58" w:rsidRDefault="00AD61F4" w:rsidP="00C66558">
            <w:pPr>
              <w:shd w:val="clear" w:color="auto" w:fill="FFFFFF"/>
              <w:rPr>
                <w:rFonts w:ascii="Tahoma" w:eastAsia="Times New Roman" w:hAnsi="Tahoma" w:cs="Tahoma"/>
                <w:sz w:val="18"/>
                <w:szCs w:val="18"/>
                <w:lang w:eastAsia="ru-RU"/>
              </w:rPr>
            </w:pPr>
            <w:hyperlink r:id="rId5" w:history="1">
              <w:r w:rsidR="00065103" w:rsidRPr="00AE1D58">
                <w:rPr>
                  <w:rFonts w:ascii="Tahoma" w:eastAsia="Times New Roman" w:hAnsi="Tahoma" w:cs="Tahoma"/>
                  <w:bCs/>
                  <w:color w:val="FF0000"/>
                  <w:sz w:val="18"/>
                  <w:szCs w:val="18"/>
                  <w:lang w:eastAsia="ru-RU"/>
                </w:rPr>
                <w:t xml:space="preserve">Перечень товаров </w:t>
              </w:r>
              <w:r w:rsidR="00065103" w:rsidRPr="00AE1D58">
                <w:rPr>
                  <w:rFonts w:ascii="Tahoma" w:eastAsia="Times New Roman" w:hAnsi="Tahoma" w:cs="Tahoma"/>
                  <w:bCs/>
                  <w:sz w:val="18"/>
                  <w:szCs w:val="18"/>
                  <w:lang w:eastAsia="ru-RU"/>
                </w:rPr>
                <w:t xml:space="preserve">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w:t>
              </w:r>
              <w:r w:rsidR="00065103" w:rsidRPr="00AE1D58">
                <w:rPr>
                  <w:rFonts w:ascii="Tahoma" w:eastAsia="Times New Roman" w:hAnsi="Tahoma" w:cs="Tahoma"/>
                  <w:bCs/>
                  <w:color w:val="FF0000"/>
                  <w:sz w:val="18"/>
                  <w:szCs w:val="18"/>
                  <w:lang w:eastAsia="ru-RU"/>
                </w:rPr>
                <w:t>на которые изготовитель обязан устанавливать срок службы</w:t>
              </w:r>
            </w:hyperlink>
            <w:bookmarkStart w:id="2" w:name="h206"/>
            <w:bookmarkEnd w:id="2"/>
            <w:r w:rsidR="00065103" w:rsidRPr="00AE1D58">
              <w:rPr>
                <w:rFonts w:ascii="Tahoma" w:hAnsi="Tahoma" w:cs="Tahoma"/>
                <w:sz w:val="18"/>
                <w:szCs w:val="18"/>
              </w:rPr>
              <w:t xml:space="preserve">. </w:t>
            </w:r>
          </w:p>
          <w:p w:rsidR="00244F80" w:rsidRPr="00AE1D58" w:rsidRDefault="00065103" w:rsidP="00C66558">
            <w:pPr>
              <w:pStyle w:val="a4"/>
              <w:numPr>
                <w:ilvl w:val="0"/>
                <w:numId w:val="1"/>
              </w:numPr>
              <w:ind w:left="240" w:hanging="240"/>
              <w:rPr>
                <w:rFonts w:ascii="Tahoma" w:hAnsi="Tahoma" w:cs="Tahoma"/>
                <w:sz w:val="18"/>
                <w:szCs w:val="18"/>
              </w:rPr>
            </w:pPr>
            <w:r w:rsidRPr="00AE1D58">
              <w:rPr>
                <w:rFonts w:ascii="Tahoma" w:eastAsia="Times New Roman" w:hAnsi="Tahoma" w:cs="Tahoma"/>
                <w:sz w:val="18"/>
                <w:szCs w:val="18"/>
                <w:lang w:eastAsia="ru-RU"/>
              </w:rPr>
              <w:t>Товары для детей</w:t>
            </w:r>
          </w:p>
          <w:p w:rsidR="00065103" w:rsidRPr="00AE1D58" w:rsidRDefault="00065103" w:rsidP="00C66558">
            <w:pPr>
              <w:pStyle w:val="a4"/>
              <w:numPr>
                <w:ilvl w:val="0"/>
                <w:numId w:val="1"/>
              </w:numPr>
              <w:ind w:left="240" w:hanging="240"/>
              <w:rPr>
                <w:rFonts w:ascii="Tahoma" w:hAnsi="Tahoma" w:cs="Tahoma"/>
                <w:sz w:val="18"/>
                <w:szCs w:val="18"/>
              </w:rPr>
            </w:pPr>
            <w:r w:rsidRPr="00AE1D58">
              <w:rPr>
                <w:rFonts w:ascii="Tahoma" w:eastAsia="Times New Roman" w:hAnsi="Tahoma" w:cs="Tahoma"/>
                <w:sz w:val="18"/>
                <w:szCs w:val="18"/>
                <w:lang w:eastAsia="ru-RU"/>
              </w:rPr>
              <w:t>Игрушки; коляски и велосипеды детские, узлы и детали к ним; видеоигры; персональные бытовые компьютеры детские</w:t>
            </w:r>
          </w:p>
        </w:tc>
        <w:tc>
          <w:tcPr>
            <w:tcW w:w="3024" w:type="dxa"/>
          </w:tcPr>
          <w:p w:rsidR="00244F80" w:rsidRPr="00AE1D58" w:rsidRDefault="00E93B98" w:rsidP="00C66558">
            <w:pPr>
              <w:shd w:val="clear" w:color="auto" w:fill="FFFFFF"/>
              <w:ind w:left="-108"/>
              <w:rPr>
                <w:rFonts w:ascii="Tahoma" w:eastAsia="Times New Roman" w:hAnsi="Tahoma" w:cs="Tahoma"/>
                <w:bCs/>
                <w:caps/>
                <w:color w:val="373737"/>
                <w:sz w:val="18"/>
                <w:szCs w:val="18"/>
                <w:lang w:eastAsia="ru-RU"/>
              </w:rPr>
            </w:pPr>
            <w:proofErr w:type="gramStart"/>
            <w:r w:rsidRPr="00AE1D58">
              <w:rPr>
                <w:rFonts w:ascii="Tahoma" w:eastAsia="Times New Roman" w:hAnsi="Tahoma" w:cs="Tahoma"/>
                <w:bCs/>
                <w:color w:val="373737"/>
                <w:sz w:val="18"/>
                <w:szCs w:val="18"/>
                <w:lang w:eastAsia="ru-RU"/>
              </w:rPr>
              <w:t xml:space="preserve">Постановление Правительства РФ от </w:t>
            </w:r>
            <w:r w:rsidR="00244F80" w:rsidRPr="00AE1D58">
              <w:rPr>
                <w:rFonts w:ascii="Tahoma" w:eastAsia="Times New Roman" w:hAnsi="Tahoma" w:cs="Tahoma"/>
                <w:bCs/>
                <w:caps/>
                <w:color w:val="373737"/>
                <w:sz w:val="18"/>
                <w:szCs w:val="18"/>
                <w:lang w:eastAsia="ru-RU"/>
              </w:rPr>
              <w:t>16.06.97 N 720 (</w:t>
            </w:r>
            <w:r w:rsidR="00244F80" w:rsidRPr="00AE1D58">
              <w:rPr>
                <w:rFonts w:ascii="Tahoma" w:eastAsia="Times New Roman" w:hAnsi="Tahoma" w:cs="Tahoma"/>
                <w:bCs/>
                <w:color w:val="373737"/>
                <w:sz w:val="18"/>
                <w:szCs w:val="18"/>
                <w:lang w:eastAsia="ru-RU"/>
              </w:rPr>
              <w:t xml:space="preserve">ред. </w:t>
            </w:r>
            <w:r w:rsidR="00065103" w:rsidRPr="00AE1D58">
              <w:rPr>
                <w:rFonts w:ascii="Tahoma" w:eastAsia="Times New Roman" w:hAnsi="Tahoma" w:cs="Tahoma"/>
                <w:bCs/>
                <w:color w:val="373737"/>
                <w:sz w:val="18"/>
                <w:szCs w:val="18"/>
                <w:lang w:eastAsia="ru-RU"/>
              </w:rPr>
              <w:t xml:space="preserve">От </w:t>
            </w:r>
            <w:r w:rsidR="00244F80" w:rsidRPr="00AE1D58">
              <w:rPr>
                <w:rFonts w:ascii="Tahoma" w:eastAsia="Times New Roman" w:hAnsi="Tahoma" w:cs="Tahoma"/>
                <w:bCs/>
                <w:color w:val="373737"/>
                <w:sz w:val="18"/>
                <w:szCs w:val="18"/>
                <w:lang w:eastAsia="ru-RU"/>
              </w:rPr>
              <w:t>10.05.2001</w:t>
            </w:r>
            <w:r w:rsidR="00244F80" w:rsidRPr="00AE1D58">
              <w:rPr>
                <w:rFonts w:ascii="Tahoma" w:eastAsia="Times New Roman" w:hAnsi="Tahoma" w:cs="Tahoma"/>
                <w:bCs/>
                <w:caps/>
                <w:color w:val="373737"/>
                <w:sz w:val="18"/>
                <w:szCs w:val="18"/>
                <w:lang w:eastAsia="ru-RU"/>
              </w:rPr>
              <w:t>) "</w:t>
            </w:r>
            <w:r w:rsidR="00244F80" w:rsidRPr="00AE1D58">
              <w:rPr>
                <w:rFonts w:ascii="Tahoma" w:eastAsia="Times New Roman" w:hAnsi="Tahoma" w:cs="Tahoma"/>
                <w:bCs/>
                <w:color w:val="373737"/>
                <w:sz w:val="18"/>
                <w:szCs w:val="18"/>
                <w:lang w:eastAsia="ru-RU"/>
              </w:rPr>
              <w:t>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w:t>
            </w:r>
            <w:proofErr w:type="gramEnd"/>
            <w:r w:rsidR="00244F80" w:rsidRPr="00AE1D58">
              <w:rPr>
                <w:rFonts w:ascii="Tahoma" w:eastAsia="Times New Roman" w:hAnsi="Tahoma" w:cs="Tahoma"/>
                <w:bCs/>
                <w:color w:val="373737"/>
                <w:sz w:val="18"/>
                <w:szCs w:val="18"/>
                <w:lang w:eastAsia="ru-RU"/>
              </w:rPr>
              <w:t xml:space="preserve"> </w:t>
            </w:r>
            <w:proofErr w:type="gramStart"/>
            <w:r w:rsidR="00244F80" w:rsidRPr="00AE1D58">
              <w:rPr>
                <w:rFonts w:ascii="Tahoma" w:eastAsia="Times New Roman" w:hAnsi="Tahoma" w:cs="Tahoma"/>
                <w:bCs/>
                <w:color w:val="373737"/>
                <w:sz w:val="18"/>
                <w:szCs w:val="18"/>
                <w:lang w:eastAsia="ru-RU"/>
              </w:rPr>
              <w:t>непригодными</w:t>
            </w:r>
            <w:proofErr w:type="gramEnd"/>
            <w:r w:rsidR="00244F80" w:rsidRPr="00AE1D58">
              <w:rPr>
                <w:rFonts w:ascii="Tahoma" w:eastAsia="Times New Roman" w:hAnsi="Tahoma" w:cs="Tahoma"/>
                <w:bCs/>
                <w:color w:val="373737"/>
                <w:sz w:val="18"/>
                <w:szCs w:val="18"/>
                <w:lang w:eastAsia="ru-RU"/>
              </w:rPr>
              <w:t xml:space="preserve"> для использования по назначению</w:t>
            </w:r>
            <w:r w:rsidR="00244F80" w:rsidRPr="00AE1D58">
              <w:rPr>
                <w:rFonts w:ascii="Tahoma" w:eastAsia="Times New Roman" w:hAnsi="Tahoma" w:cs="Tahoma"/>
                <w:bCs/>
                <w:caps/>
                <w:color w:val="373737"/>
                <w:sz w:val="18"/>
                <w:szCs w:val="18"/>
                <w:lang w:eastAsia="ru-RU"/>
              </w:rPr>
              <w:t>"</w:t>
            </w:r>
            <w:r w:rsidRPr="00AE1D58">
              <w:rPr>
                <w:rFonts w:ascii="Tahoma" w:eastAsia="Times New Roman" w:hAnsi="Tahoma" w:cs="Tahoma"/>
                <w:bCs/>
                <w:caps/>
                <w:color w:val="373737"/>
                <w:sz w:val="18"/>
                <w:szCs w:val="18"/>
                <w:lang w:eastAsia="ru-RU"/>
              </w:rPr>
              <w:t>.</w:t>
            </w:r>
          </w:p>
          <w:p w:rsidR="00244F80" w:rsidRPr="00AE1D58" w:rsidRDefault="00244F80" w:rsidP="00C66558">
            <w:pPr>
              <w:rPr>
                <w:rFonts w:ascii="Tahoma" w:hAnsi="Tahoma" w:cs="Tahoma"/>
                <w:sz w:val="18"/>
                <w:szCs w:val="18"/>
              </w:rPr>
            </w:pPr>
          </w:p>
        </w:tc>
      </w:tr>
      <w:tr w:rsidR="00006A8B" w:rsidRPr="00AE1D58" w:rsidTr="00C66558">
        <w:tc>
          <w:tcPr>
            <w:tcW w:w="3510" w:type="dxa"/>
          </w:tcPr>
          <w:p w:rsidR="00C5151B" w:rsidRPr="00AE1D58" w:rsidRDefault="00C5151B" w:rsidP="00C66558">
            <w:pPr>
              <w:rPr>
                <w:rFonts w:ascii="Tahoma" w:hAnsi="Tahoma" w:cs="Tahoma"/>
                <w:b/>
              </w:rPr>
            </w:pPr>
            <w:r w:rsidRPr="00AE1D58">
              <w:rPr>
                <w:rFonts w:ascii="Tahoma" w:hAnsi="Tahoma" w:cs="Tahoma"/>
                <w:b/>
              </w:rPr>
              <w:t xml:space="preserve">Статья 5. Права и обязанности изготовителя (исполнителя, продавца) в области </w:t>
            </w:r>
            <w:r w:rsidRPr="00AE1D58">
              <w:rPr>
                <w:rFonts w:ascii="Tahoma" w:hAnsi="Tahoma" w:cs="Tahoma"/>
                <w:b/>
                <w:color w:val="FF0000"/>
              </w:rPr>
              <w:t>установления срока службы, срока годности товара</w:t>
            </w:r>
            <w:r w:rsidRPr="00AE1D58">
              <w:rPr>
                <w:rFonts w:ascii="Tahoma" w:hAnsi="Tahoma" w:cs="Tahoma"/>
                <w:b/>
              </w:rPr>
              <w:t xml:space="preserve"> (работы), а также гарантийного срока на товар (работу)</w:t>
            </w:r>
          </w:p>
          <w:p w:rsidR="00244F80" w:rsidRPr="00AE1D58" w:rsidRDefault="00244F80" w:rsidP="00C66558">
            <w:pPr>
              <w:rPr>
                <w:rFonts w:ascii="Tahoma" w:hAnsi="Tahoma" w:cs="Tahoma"/>
                <w:b/>
              </w:rPr>
            </w:pPr>
          </w:p>
        </w:tc>
        <w:tc>
          <w:tcPr>
            <w:tcW w:w="9214" w:type="dxa"/>
          </w:tcPr>
          <w:p w:rsidR="00C5151B" w:rsidRPr="00AE1D58" w:rsidRDefault="00C5151B" w:rsidP="00C66558">
            <w:pPr>
              <w:pStyle w:val="ConsPlusNormal"/>
              <w:rPr>
                <w:rFonts w:ascii="Tahoma" w:hAnsi="Tahoma" w:cs="Tahoma"/>
                <w:sz w:val="18"/>
                <w:szCs w:val="18"/>
              </w:rPr>
            </w:pPr>
            <w:r w:rsidRPr="00AE1D58">
              <w:rPr>
                <w:rFonts w:ascii="Tahoma" w:hAnsi="Tahoma" w:cs="Tahoma"/>
                <w:sz w:val="18"/>
                <w:szCs w:val="18"/>
              </w:rPr>
              <w:t xml:space="preserve">2. </w:t>
            </w:r>
            <w:r w:rsidRPr="00AE1D58">
              <w:rPr>
                <w:rFonts w:ascii="Tahoma" w:hAnsi="Tahoma" w:cs="Tahoma"/>
                <w:color w:val="FF0000"/>
                <w:sz w:val="18"/>
                <w:szCs w:val="18"/>
              </w:rPr>
              <w:t>Изготовитель (исполнитель) обязан устанавливать срок службы товара (работы</w:t>
            </w:r>
            <w:r w:rsidRPr="00AE1D58">
              <w:rPr>
                <w:rFonts w:ascii="Tahoma" w:hAnsi="Tahoma" w:cs="Tahoma"/>
                <w:sz w:val="18"/>
                <w:szCs w:val="18"/>
              </w:rPr>
              <w:t>)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C5151B" w:rsidRPr="00AE1D58" w:rsidRDefault="00C5151B" w:rsidP="00C66558">
            <w:pPr>
              <w:pStyle w:val="ConsPlusNormal"/>
              <w:rPr>
                <w:rFonts w:ascii="Tahoma" w:hAnsi="Tahoma" w:cs="Tahoma"/>
                <w:sz w:val="18"/>
                <w:szCs w:val="18"/>
              </w:rPr>
            </w:pPr>
            <w:r w:rsidRPr="00AE1D58">
              <w:rPr>
                <w:rFonts w:ascii="Tahoma" w:hAnsi="Tahoma" w:cs="Tahoma"/>
                <w:sz w:val="18"/>
                <w:szCs w:val="18"/>
              </w:rPr>
              <w:t>(в ред. Федерального закона от 21.12.2004 N 171-ФЗ)</w:t>
            </w:r>
          </w:p>
          <w:p w:rsidR="00244F80" w:rsidRPr="00AE1D58" w:rsidRDefault="00244F80" w:rsidP="00C66558">
            <w:pPr>
              <w:rPr>
                <w:rFonts w:ascii="Tahoma" w:hAnsi="Tahoma" w:cs="Tahoma"/>
                <w:sz w:val="18"/>
                <w:szCs w:val="18"/>
              </w:rPr>
            </w:pPr>
          </w:p>
        </w:tc>
        <w:tc>
          <w:tcPr>
            <w:tcW w:w="3024" w:type="dxa"/>
          </w:tcPr>
          <w:p w:rsidR="00244F80" w:rsidRPr="00AE1D58" w:rsidRDefault="00C5151B" w:rsidP="00C66558">
            <w:pPr>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02D27" w:rsidRDefault="00A02D27" w:rsidP="00C66558">
            <w:pPr>
              <w:rPr>
                <w:rFonts w:ascii="Tahoma" w:hAnsi="Tahoma" w:cs="Tahoma"/>
                <w:b/>
              </w:rPr>
            </w:pPr>
            <w:r w:rsidRPr="00A02D27">
              <w:rPr>
                <w:rFonts w:ascii="Tahoma" w:hAnsi="Tahoma" w:cs="Tahoma"/>
                <w:b/>
                <w:color w:val="FF0000"/>
              </w:rPr>
              <w:t>Обмен</w:t>
            </w:r>
            <w:r w:rsidRPr="00A02D27">
              <w:rPr>
                <w:rFonts w:ascii="Tahoma" w:hAnsi="Tahoma" w:cs="Tahoma"/>
                <w:b/>
                <w:color w:val="000000"/>
              </w:rPr>
              <w:t xml:space="preserve"> детских игрушек надлежащего качества</w:t>
            </w:r>
          </w:p>
        </w:tc>
        <w:tc>
          <w:tcPr>
            <w:tcW w:w="9214" w:type="dxa"/>
          </w:tcPr>
          <w:p w:rsidR="00A02D27" w:rsidRPr="00A02D27" w:rsidRDefault="00A02D27" w:rsidP="00A02D27">
            <w:pPr>
              <w:autoSpaceDE w:val="0"/>
              <w:spacing w:line="0" w:lineRule="atLeast"/>
              <w:jc w:val="both"/>
              <w:rPr>
                <w:rFonts w:ascii="Tahoma" w:hAnsi="Tahoma" w:cs="Tahoma"/>
                <w:sz w:val="18"/>
                <w:szCs w:val="18"/>
              </w:rPr>
            </w:pPr>
            <w:r w:rsidRPr="00A02D27">
              <w:rPr>
                <w:rFonts w:ascii="Tahoma" w:hAnsi="Tahoma" w:cs="Tahoma"/>
                <w:sz w:val="18"/>
                <w:szCs w:val="18"/>
              </w:rPr>
              <w:t xml:space="preserve">Потребитель вправе обменять непродовольственный товар </w:t>
            </w:r>
            <w:r w:rsidRPr="00A02D27">
              <w:rPr>
                <w:rFonts w:ascii="Tahoma" w:hAnsi="Tahoma" w:cs="Tahoma"/>
                <w:sz w:val="18"/>
                <w:szCs w:val="18"/>
                <w:u w:val="single"/>
              </w:rPr>
              <w:t>надлежащего качества</w:t>
            </w:r>
            <w:r w:rsidRPr="00A02D27">
              <w:rPr>
                <w:rFonts w:ascii="Tahoma" w:hAnsi="Tahoma" w:cs="Tahoma"/>
                <w:sz w:val="18"/>
                <w:szCs w:val="18"/>
              </w:rPr>
              <w:t xml:space="preserve">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Данное требование распространяется и на детские игрушки. Потребитель имеет право на обмен непродовольственного товара надлежащего качества в течение </w:t>
            </w:r>
            <w:r w:rsidRPr="00A02D27">
              <w:rPr>
                <w:rFonts w:ascii="Tahoma" w:hAnsi="Tahoma" w:cs="Tahoma"/>
                <w:sz w:val="18"/>
                <w:szCs w:val="18"/>
                <w:u w:val="single"/>
              </w:rPr>
              <w:t>14 дней</w:t>
            </w:r>
            <w:r w:rsidRPr="00A02D27">
              <w:rPr>
                <w:rFonts w:ascii="Tahoma" w:hAnsi="Tahoma" w:cs="Tahoma"/>
                <w:sz w:val="18"/>
                <w:szCs w:val="18"/>
              </w:rPr>
              <w:t>, не считая дня его покупки.</w:t>
            </w:r>
          </w:p>
          <w:p w:rsidR="00A02D27" w:rsidRPr="008D17CB" w:rsidRDefault="00A02D27" w:rsidP="00A02D27">
            <w:pPr>
              <w:jc w:val="both"/>
              <w:rPr>
                <w:b/>
                <w:sz w:val="28"/>
                <w:szCs w:val="28"/>
              </w:rPr>
            </w:pPr>
          </w:p>
          <w:p w:rsidR="00A02D27" w:rsidRPr="00AE1D58" w:rsidRDefault="00A02D27" w:rsidP="00C66558">
            <w:pPr>
              <w:pStyle w:val="ConsPlusNormal"/>
              <w:rPr>
                <w:rFonts w:ascii="Tahoma" w:hAnsi="Tahoma" w:cs="Tahoma"/>
                <w:sz w:val="18"/>
                <w:szCs w:val="18"/>
              </w:rPr>
            </w:pPr>
          </w:p>
        </w:tc>
        <w:tc>
          <w:tcPr>
            <w:tcW w:w="3024" w:type="dxa"/>
          </w:tcPr>
          <w:p w:rsidR="00A02D27" w:rsidRDefault="00A02D27" w:rsidP="00C66558">
            <w:pPr>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r>
              <w:rPr>
                <w:rFonts w:ascii="Tahoma" w:hAnsi="Tahoma" w:cs="Tahoma"/>
                <w:sz w:val="18"/>
                <w:szCs w:val="18"/>
              </w:rPr>
              <w:t>»</w:t>
            </w:r>
          </w:p>
          <w:p w:rsidR="00A02D27" w:rsidRPr="00AE1D58" w:rsidRDefault="00A02D27" w:rsidP="00C66558">
            <w:pPr>
              <w:rPr>
                <w:rFonts w:ascii="Tahoma" w:hAnsi="Tahoma" w:cs="Tahoma"/>
                <w:sz w:val="18"/>
                <w:szCs w:val="18"/>
              </w:rPr>
            </w:pPr>
            <w:r>
              <w:rPr>
                <w:rFonts w:ascii="Tahoma" w:hAnsi="Tahoma" w:cs="Tahoma"/>
                <w:sz w:val="18"/>
                <w:szCs w:val="18"/>
              </w:rPr>
              <w:t>Статья 25</w:t>
            </w:r>
          </w:p>
        </w:tc>
      </w:tr>
      <w:tr w:rsidR="00A02D27" w:rsidRPr="00AE1D58" w:rsidTr="00C66558">
        <w:tc>
          <w:tcPr>
            <w:tcW w:w="3510" w:type="dxa"/>
          </w:tcPr>
          <w:p w:rsidR="00A02D27" w:rsidRPr="00A02D27" w:rsidRDefault="00A02D27" w:rsidP="00F429FC">
            <w:pPr>
              <w:rPr>
                <w:rFonts w:ascii="Tahoma" w:hAnsi="Tahoma" w:cs="Tahoma"/>
                <w:b/>
              </w:rPr>
            </w:pPr>
            <w:r w:rsidRPr="00A02D27">
              <w:rPr>
                <w:rFonts w:ascii="Tahoma" w:hAnsi="Tahoma" w:cs="Tahoma"/>
                <w:b/>
                <w:color w:val="FF0000"/>
              </w:rPr>
              <w:t>Игрушки</w:t>
            </w:r>
            <w:r w:rsidRPr="00A02D27">
              <w:rPr>
                <w:rFonts w:ascii="Tahoma" w:hAnsi="Tahoma" w:cs="Tahoma"/>
                <w:b/>
                <w:color w:val="000000"/>
              </w:rPr>
              <w:t xml:space="preserve"> </w:t>
            </w:r>
            <w:r w:rsidRPr="00A02D27">
              <w:rPr>
                <w:rFonts w:ascii="Tahoma" w:hAnsi="Tahoma" w:cs="Tahoma"/>
                <w:b/>
              </w:rPr>
              <w:t xml:space="preserve"> надлежащего качества, которые </w:t>
            </w:r>
            <w:r w:rsidRPr="00A02D27">
              <w:rPr>
                <w:rFonts w:ascii="Tahoma" w:hAnsi="Tahoma" w:cs="Tahoma"/>
                <w:b/>
                <w:color w:val="FF0000"/>
              </w:rPr>
              <w:t>не подлежат</w:t>
            </w:r>
            <w:r w:rsidRPr="00A02D27">
              <w:rPr>
                <w:rFonts w:ascii="Tahoma" w:hAnsi="Tahoma" w:cs="Tahoma"/>
                <w:b/>
              </w:rPr>
              <w:t xml:space="preserve"> возврату или обмену.</w:t>
            </w:r>
          </w:p>
          <w:p w:rsidR="00A02D27" w:rsidRPr="00A02D27" w:rsidRDefault="00A02D27" w:rsidP="00F429FC">
            <w:pPr>
              <w:rPr>
                <w:rFonts w:ascii="Tahoma" w:hAnsi="Tahoma" w:cs="Tahoma"/>
                <w:b/>
                <w:color w:val="000000"/>
              </w:rPr>
            </w:pPr>
          </w:p>
        </w:tc>
        <w:tc>
          <w:tcPr>
            <w:tcW w:w="9214" w:type="dxa"/>
          </w:tcPr>
          <w:p w:rsidR="00A02D27" w:rsidRPr="00F429FC" w:rsidRDefault="00A02D27" w:rsidP="00A02D27">
            <w:pPr>
              <w:autoSpaceDE w:val="0"/>
              <w:spacing w:line="0" w:lineRule="atLeast"/>
              <w:jc w:val="both"/>
              <w:rPr>
                <w:rFonts w:ascii="Tahoma" w:hAnsi="Tahoma" w:cs="Tahoma"/>
                <w:sz w:val="18"/>
                <w:szCs w:val="18"/>
              </w:rPr>
            </w:pPr>
            <w:r w:rsidRPr="00F429FC">
              <w:rPr>
                <w:rFonts w:ascii="Tahoma" w:hAnsi="Tahoma" w:cs="Tahoma"/>
                <w:sz w:val="18"/>
                <w:szCs w:val="18"/>
              </w:rPr>
              <w:lastRenderedPageBreak/>
              <w:t xml:space="preserve">Игрушки электронные и непериодические издания для детей (книги, брошюры, альбомы, картографические и нотные издания листовые </w:t>
            </w:r>
            <w:proofErr w:type="spellStart"/>
            <w:r w:rsidRPr="00F429FC">
              <w:rPr>
                <w:rFonts w:ascii="Tahoma" w:hAnsi="Tahoma" w:cs="Tahoma"/>
                <w:sz w:val="18"/>
                <w:szCs w:val="18"/>
              </w:rPr>
              <w:t>изоиздания</w:t>
            </w:r>
            <w:proofErr w:type="spellEnd"/>
            <w:r w:rsidRPr="00F429FC">
              <w:rPr>
                <w:rFonts w:ascii="Tahoma" w:hAnsi="Tahoma" w:cs="Tahoma"/>
                <w:sz w:val="18"/>
                <w:szCs w:val="18"/>
              </w:rPr>
              <w:t>, календари, буклеты, издания, воспроизведенные на технических носителях информации)  надлежащего качества, которые не подлежат возврату или обмену.</w:t>
            </w:r>
          </w:p>
        </w:tc>
        <w:tc>
          <w:tcPr>
            <w:tcW w:w="3024" w:type="dxa"/>
          </w:tcPr>
          <w:p w:rsidR="00F429FC" w:rsidRPr="00AE1D58" w:rsidRDefault="00F429FC" w:rsidP="00F429FC">
            <w:pPr>
              <w:pStyle w:val="ConsPlusTitle"/>
              <w:rPr>
                <w:rFonts w:ascii="Tahoma" w:hAnsi="Tahoma" w:cs="Tahoma"/>
                <w:b w:val="0"/>
                <w:sz w:val="18"/>
                <w:szCs w:val="18"/>
              </w:rPr>
            </w:pPr>
            <w:r w:rsidRPr="00AE1D58">
              <w:rPr>
                <w:rFonts w:ascii="Tahoma" w:hAnsi="Tahoma" w:cs="Tahoma"/>
                <w:b w:val="0"/>
                <w:sz w:val="18"/>
                <w:szCs w:val="18"/>
              </w:rPr>
              <w:t>Постановление</w:t>
            </w:r>
          </w:p>
          <w:p w:rsidR="00F429FC" w:rsidRPr="00AE1D58" w:rsidRDefault="00F429FC" w:rsidP="00F429FC">
            <w:pPr>
              <w:pStyle w:val="ConsPlusTitle"/>
              <w:rPr>
                <w:rFonts w:ascii="Tahoma" w:hAnsi="Tahoma" w:cs="Tahoma"/>
                <w:b w:val="0"/>
                <w:sz w:val="18"/>
                <w:szCs w:val="18"/>
              </w:rPr>
            </w:pPr>
            <w:r w:rsidRPr="00AE1D58">
              <w:rPr>
                <w:rFonts w:ascii="Tahoma" w:hAnsi="Tahoma" w:cs="Tahoma"/>
                <w:b w:val="0"/>
                <w:sz w:val="18"/>
                <w:szCs w:val="18"/>
              </w:rPr>
              <w:t>От 19 января 1998 г. N 55</w:t>
            </w:r>
          </w:p>
          <w:p w:rsidR="00F429FC" w:rsidRPr="00AE1D58" w:rsidRDefault="00F429FC" w:rsidP="00F429FC">
            <w:pPr>
              <w:pStyle w:val="ConsPlusTitle"/>
              <w:rPr>
                <w:rFonts w:ascii="Tahoma" w:hAnsi="Tahoma" w:cs="Tahoma"/>
                <w:b w:val="0"/>
                <w:sz w:val="18"/>
                <w:szCs w:val="18"/>
              </w:rPr>
            </w:pPr>
            <w:r w:rsidRPr="00AE1D58">
              <w:rPr>
                <w:rFonts w:ascii="Tahoma" w:hAnsi="Tahoma" w:cs="Tahoma"/>
                <w:b w:val="0"/>
                <w:sz w:val="18"/>
                <w:szCs w:val="18"/>
              </w:rPr>
              <w:t>Об утверждении</w:t>
            </w:r>
          </w:p>
          <w:p w:rsidR="00A02D27" w:rsidRPr="00AE1D58" w:rsidRDefault="00F429FC" w:rsidP="00F429FC">
            <w:pPr>
              <w:rPr>
                <w:rFonts w:ascii="Tahoma" w:hAnsi="Tahoma" w:cs="Tahoma"/>
                <w:sz w:val="18"/>
                <w:szCs w:val="18"/>
              </w:rPr>
            </w:pPr>
            <w:r w:rsidRPr="00AE1D58">
              <w:rPr>
                <w:rFonts w:ascii="Tahoma" w:hAnsi="Tahoma" w:cs="Tahoma"/>
                <w:sz w:val="18"/>
                <w:szCs w:val="18"/>
              </w:rPr>
              <w:t>Правил продажи</w:t>
            </w:r>
            <w:r>
              <w:rPr>
                <w:rFonts w:ascii="Tahoma" w:hAnsi="Tahoma" w:cs="Tahoma"/>
                <w:sz w:val="18"/>
                <w:szCs w:val="18"/>
              </w:rPr>
              <w:t>…</w:t>
            </w:r>
          </w:p>
        </w:tc>
      </w:tr>
      <w:tr w:rsidR="00A02D27" w:rsidRPr="00AE1D58" w:rsidTr="00C66558">
        <w:tc>
          <w:tcPr>
            <w:tcW w:w="3510" w:type="dxa"/>
          </w:tcPr>
          <w:p w:rsidR="00A02D27" w:rsidRPr="00AE1D58" w:rsidRDefault="00A02D27" w:rsidP="00A02D27">
            <w:pPr>
              <w:pStyle w:val="ConsPlusTitle"/>
              <w:outlineLvl w:val="1"/>
              <w:rPr>
                <w:rFonts w:ascii="Tahoma" w:hAnsi="Tahoma" w:cs="Tahoma"/>
                <w:sz w:val="22"/>
                <w:szCs w:val="22"/>
              </w:rPr>
            </w:pPr>
            <w:r w:rsidRPr="00AE1D58">
              <w:rPr>
                <w:rFonts w:ascii="Tahoma" w:hAnsi="Tahoma" w:cs="Tahoma"/>
                <w:sz w:val="22"/>
                <w:szCs w:val="22"/>
              </w:rPr>
              <w:lastRenderedPageBreak/>
              <w:t xml:space="preserve">Статья 6. </w:t>
            </w:r>
            <w:r w:rsidRPr="00AE1D58">
              <w:rPr>
                <w:rFonts w:ascii="Tahoma" w:hAnsi="Tahoma" w:cs="Tahoma"/>
                <w:color w:val="FF0000"/>
                <w:sz w:val="22"/>
                <w:szCs w:val="22"/>
              </w:rPr>
              <w:t xml:space="preserve">Обязанность </w:t>
            </w:r>
            <w:r w:rsidRPr="00AE1D58">
              <w:rPr>
                <w:rFonts w:ascii="Tahoma" w:hAnsi="Tahoma" w:cs="Tahoma"/>
                <w:sz w:val="22"/>
                <w:szCs w:val="22"/>
              </w:rPr>
              <w:t>изготовителя обеспечить возможность ремонта и технического обслуживания товара</w:t>
            </w:r>
          </w:p>
          <w:p w:rsidR="00A02D27" w:rsidRPr="00AE1D58" w:rsidRDefault="00A02D27" w:rsidP="00A02D27">
            <w:pPr>
              <w:rPr>
                <w:rFonts w:ascii="Tahoma" w:hAnsi="Tahoma" w:cs="Tahoma"/>
                <w:b/>
              </w:rPr>
            </w:pPr>
          </w:p>
        </w:tc>
        <w:tc>
          <w:tcPr>
            <w:tcW w:w="9214" w:type="dxa"/>
          </w:tcPr>
          <w:p w:rsidR="00A02D27" w:rsidRPr="00AE1D58" w:rsidRDefault="00A02D27" w:rsidP="00A02D27">
            <w:pPr>
              <w:pStyle w:val="ConsPlusNormal"/>
              <w:rPr>
                <w:rFonts w:ascii="Tahoma" w:hAnsi="Tahoma" w:cs="Tahoma"/>
                <w:sz w:val="18"/>
                <w:szCs w:val="18"/>
              </w:rPr>
            </w:pPr>
            <w:r w:rsidRPr="00AE1D58">
              <w:rPr>
                <w:rFonts w:ascii="Tahoma" w:hAnsi="Tahoma" w:cs="Tahoma"/>
                <w:color w:val="FF0000"/>
                <w:sz w:val="18"/>
                <w:szCs w:val="18"/>
              </w:rPr>
              <w:t>Изготовитель обязан</w:t>
            </w:r>
            <w:r w:rsidRPr="00AE1D58">
              <w:rPr>
                <w:rFonts w:ascii="Tahoma" w:hAnsi="Tahoma" w:cs="Tahoma"/>
                <w:sz w:val="18"/>
                <w:szCs w:val="18"/>
              </w:rPr>
              <w:t xml:space="preserve"> обеспечить возможность использования товара в течение его срока службы. </w:t>
            </w:r>
            <w:proofErr w:type="gramStart"/>
            <w:r w:rsidRPr="00AE1D58">
              <w:rPr>
                <w:rFonts w:ascii="Tahoma" w:hAnsi="Tahoma" w:cs="Tahoma"/>
                <w:sz w:val="18"/>
                <w:szCs w:val="18"/>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AE1D58">
              <w:rPr>
                <w:rFonts w:ascii="Tahoma" w:hAnsi="Tahoma" w:cs="Tahoma"/>
                <w:sz w:val="18"/>
                <w:szCs w:val="18"/>
              </w:rPr>
              <w:t xml:space="preserve"> товара потребителю.</w:t>
            </w:r>
          </w:p>
          <w:p w:rsidR="00A02D27" w:rsidRPr="00AE1D58" w:rsidRDefault="00A02D27" w:rsidP="00A02D27">
            <w:pPr>
              <w:rPr>
                <w:rFonts w:ascii="Tahoma" w:hAnsi="Tahoma" w:cs="Tahoma"/>
                <w:sz w:val="18"/>
                <w:szCs w:val="18"/>
              </w:rPr>
            </w:pPr>
          </w:p>
        </w:tc>
        <w:tc>
          <w:tcPr>
            <w:tcW w:w="3024" w:type="dxa"/>
          </w:tcPr>
          <w:p w:rsidR="00A02D27" w:rsidRPr="00AE1D58" w:rsidRDefault="00A02D27" w:rsidP="00A02D27">
            <w:pPr>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E1D58" w:rsidRDefault="00A02D27" w:rsidP="00A02D27">
            <w:pPr>
              <w:pStyle w:val="ConsPlusTitle"/>
              <w:outlineLvl w:val="1"/>
              <w:rPr>
                <w:rFonts w:ascii="Tahoma" w:hAnsi="Tahoma" w:cs="Tahoma"/>
                <w:sz w:val="22"/>
                <w:szCs w:val="22"/>
              </w:rPr>
            </w:pPr>
            <w:r w:rsidRPr="00AE1D58">
              <w:rPr>
                <w:rFonts w:ascii="Tahoma" w:hAnsi="Tahoma" w:cs="Tahoma"/>
                <w:sz w:val="22"/>
                <w:szCs w:val="22"/>
              </w:rPr>
              <w:t>Статья 7. Право потребителя на безопасность товара (работы, услуги)</w:t>
            </w:r>
          </w:p>
          <w:p w:rsidR="00A02D27" w:rsidRPr="00AE1D58" w:rsidRDefault="00A02D27" w:rsidP="00A02D27">
            <w:pPr>
              <w:rPr>
                <w:rFonts w:ascii="Tahoma" w:hAnsi="Tahoma" w:cs="Tahoma"/>
                <w:b/>
              </w:rPr>
            </w:pPr>
          </w:p>
        </w:tc>
        <w:tc>
          <w:tcPr>
            <w:tcW w:w="9214" w:type="dxa"/>
          </w:tcPr>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 xml:space="preserve">4. </w:t>
            </w:r>
            <w:r w:rsidRPr="00AE1D58">
              <w:rPr>
                <w:rFonts w:ascii="Tahoma" w:hAnsi="Tahoma" w:cs="Tahoma"/>
                <w:color w:val="FF0000"/>
                <w:sz w:val="18"/>
                <w:szCs w:val="18"/>
              </w:rPr>
              <w:t>Если на товары (работы, услуги) законом или в установленном им порядке установлены обязательные требования</w:t>
            </w:r>
            <w:r w:rsidRPr="00AE1D58">
              <w:rPr>
                <w:rFonts w:ascii="Tahoma" w:hAnsi="Tahoma" w:cs="Tahoma"/>
                <w:sz w:val="18"/>
                <w:szCs w:val="18"/>
              </w:rPr>
              <w:t xml:space="preserve">,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w:t>
            </w:r>
            <w:r w:rsidRPr="00AE1D58">
              <w:rPr>
                <w:rFonts w:ascii="Tahoma" w:hAnsi="Tahoma" w:cs="Tahoma"/>
                <w:color w:val="FF0000"/>
                <w:sz w:val="18"/>
                <w:szCs w:val="18"/>
              </w:rPr>
              <w:t>подлежит обязательному подтверждению</w:t>
            </w:r>
            <w:r w:rsidRPr="00AE1D58">
              <w:rPr>
                <w:rFonts w:ascii="Tahoma" w:hAnsi="Tahoma" w:cs="Tahoma"/>
                <w:sz w:val="18"/>
                <w:szCs w:val="18"/>
              </w:rPr>
              <w:t xml:space="preserve"> в порядке, предусмотренном законом и иными правовыми актами.</w:t>
            </w:r>
          </w:p>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(в ред. Федерального закона от 21.12.2004 N 171-ФЗ)</w:t>
            </w:r>
          </w:p>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w:t>
            </w:r>
            <w:r w:rsidRPr="00AE1D58">
              <w:rPr>
                <w:rFonts w:ascii="Tahoma" w:hAnsi="Tahoma" w:cs="Tahoma"/>
                <w:color w:val="FF0000"/>
                <w:sz w:val="18"/>
                <w:szCs w:val="18"/>
              </w:rPr>
              <w:t>может причинить вред</w:t>
            </w:r>
            <w:r w:rsidRPr="00AE1D58">
              <w:rPr>
                <w:rFonts w:ascii="Tahoma" w:hAnsi="Tahoma" w:cs="Tahoma"/>
                <w:sz w:val="18"/>
                <w:szCs w:val="18"/>
              </w:rPr>
              <w:t xml:space="preserve"> жизни, здоровью и имуществу потребителя, окружающей среде, изготовитель (исполнитель, продавец) обязан незамедлительно </w:t>
            </w:r>
            <w:r w:rsidRPr="00AE1D58">
              <w:rPr>
                <w:rFonts w:ascii="Tahoma" w:hAnsi="Tahoma" w:cs="Tahoma"/>
                <w:color w:val="FF0000"/>
                <w:sz w:val="18"/>
                <w:szCs w:val="18"/>
              </w:rPr>
              <w:t>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r w:rsidRPr="00AE1D58">
              <w:rPr>
                <w:rFonts w:ascii="Tahoma" w:hAnsi="Tahoma" w:cs="Tahoma"/>
                <w:sz w:val="18"/>
                <w:szCs w:val="18"/>
              </w:rPr>
              <w:t>.</w:t>
            </w:r>
          </w:p>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 xml:space="preserve">Если причины вреда устранить невозможно, изготовитель (исполнитель) обязан снять такой товар (работу, услугу) с производства. </w:t>
            </w:r>
            <w:r w:rsidRPr="00AE1D58">
              <w:rPr>
                <w:rFonts w:ascii="Tahoma" w:hAnsi="Tahoma" w:cs="Tahoma"/>
                <w:color w:val="FF0000"/>
                <w:sz w:val="18"/>
                <w:szCs w:val="18"/>
              </w:rPr>
              <w:t>При невыполнении изготовителем (исполнителем) этой обязанности</w:t>
            </w:r>
            <w:r w:rsidRPr="00AE1D58">
              <w:rPr>
                <w:rFonts w:ascii="Tahoma" w:hAnsi="Tahoma" w:cs="Tahoma"/>
                <w:sz w:val="18"/>
                <w:szCs w:val="18"/>
              </w:rPr>
              <w:t xml:space="preserve"> уполномоченный федеральный орган исполнительной власти принимает </w:t>
            </w:r>
            <w:r w:rsidRPr="00AE1D58">
              <w:rPr>
                <w:rFonts w:ascii="Tahoma" w:hAnsi="Tahoma" w:cs="Tahoma"/>
                <w:color w:val="FF0000"/>
                <w:sz w:val="18"/>
                <w:szCs w:val="18"/>
              </w:rPr>
              <w:t>меры по отзыву такого товара (работы, услуги) с внутреннего рынка и (или) от потребителя или потребителей</w:t>
            </w:r>
            <w:r w:rsidRPr="00AE1D58">
              <w:rPr>
                <w:rFonts w:ascii="Tahoma" w:hAnsi="Tahoma" w:cs="Tahoma"/>
                <w:sz w:val="18"/>
                <w:szCs w:val="18"/>
              </w:rPr>
              <w:t xml:space="preserve"> в порядке, установленном законодательством Российской Федерации.</w:t>
            </w:r>
          </w:p>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(в ред. Федеральных законов от 21.12.2004 N 171-ФЗ, от 18.07.2011 N 242-ФЗ)</w:t>
            </w:r>
          </w:p>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Убытки, причиненные потребителю в связи с отзывом товара (работы, услуги), подлежат возмещению изготовителем (исполнителем) в полном объеме.</w:t>
            </w:r>
          </w:p>
          <w:p w:rsidR="00A02D27" w:rsidRPr="00AE1D58" w:rsidRDefault="00A02D27" w:rsidP="00A02D27">
            <w:pPr>
              <w:rPr>
                <w:rFonts w:ascii="Tahoma" w:hAnsi="Tahoma" w:cs="Tahoma"/>
                <w:sz w:val="18"/>
                <w:szCs w:val="18"/>
              </w:rPr>
            </w:pPr>
          </w:p>
        </w:tc>
        <w:tc>
          <w:tcPr>
            <w:tcW w:w="3024" w:type="dxa"/>
          </w:tcPr>
          <w:p w:rsidR="00A02D27" w:rsidRPr="00AE1D58" w:rsidRDefault="00A02D27" w:rsidP="00A02D27">
            <w:pPr>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E1D58" w:rsidRDefault="00A02D27" w:rsidP="00A02D27">
            <w:pPr>
              <w:rPr>
                <w:rFonts w:ascii="Tahoma" w:hAnsi="Tahoma" w:cs="Tahoma"/>
                <w:b/>
              </w:rPr>
            </w:pPr>
            <w:r w:rsidRPr="00AE1D58">
              <w:rPr>
                <w:rFonts w:ascii="Tahoma" w:hAnsi="Tahoma" w:cs="Tahoma"/>
                <w:b/>
              </w:rPr>
              <w:t>Статья 10. Информация о товарах (работах, услугах)</w:t>
            </w:r>
          </w:p>
        </w:tc>
        <w:tc>
          <w:tcPr>
            <w:tcW w:w="9214" w:type="dxa"/>
          </w:tcPr>
          <w:p w:rsidR="00A02D27" w:rsidRPr="00AE1D58" w:rsidRDefault="00A02D27" w:rsidP="00A02D27">
            <w:pPr>
              <w:pStyle w:val="ConsPlusNormal"/>
              <w:rPr>
                <w:rFonts w:ascii="Tahoma" w:hAnsi="Tahoma" w:cs="Tahoma"/>
                <w:color w:val="FF0000"/>
                <w:sz w:val="18"/>
                <w:szCs w:val="18"/>
              </w:rPr>
            </w:pPr>
            <w:r w:rsidRPr="00AE1D58">
              <w:rPr>
                <w:rFonts w:ascii="Tahoma" w:hAnsi="Tahoma" w:cs="Tahoma"/>
                <w:sz w:val="18"/>
                <w:szCs w:val="18"/>
              </w:rPr>
              <w:t xml:space="preserve">2. Информация о товарах (работах, услугах) в обязательном порядке </w:t>
            </w:r>
            <w:r w:rsidRPr="00AE1D58">
              <w:rPr>
                <w:rFonts w:ascii="Tahoma" w:hAnsi="Tahoma" w:cs="Tahoma"/>
                <w:color w:val="FF0000"/>
                <w:sz w:val="18"/>
                <w:szCs w:val="18"/>
              </w:rPr>
              <w:t>должна содержать:</w:t>
            </w:r>
          </w:p>
          <w:p w:rsidR="00A02D27" w:rsidRPr="00AE1D58" w:rsidRDefault="00A02D27" w:rsidP="00A02D27">
            <w:pPr>
              <w:pStyle w:val="ConsPlusNormal"/>
              <w:rPr>
                <w:rFonts w:ascii="Tahoma" w:hAnsi="Tahoma" w:cs="Tahoma"/>
                <w:sz w:val="18"/>
                <w:szCs w:val="18"/>
              </w:rPr>
            </w:pPr>
            <w:r w:rsidRPr="00AE1D58">
              <w:rPr>
                <w:rFonts w:ascii="Tahoma" w:hAnsi="Tahoma" w:cs="Tahoma"/>
                <w:color w:val="FF0000"/>
                <w:sz w:val="18"/>
                <w:szCs w:val="18"/>
              </w:rPr>
              <w:t>наименование технического регламента или иное установленное законодательством Российской Федерации о техническом регулировании</w:t>
            </w:r>
            <w:r w:rsidRPr="00AE1D58">
              <w:rPr>
                <w:rFonts w:ascii="Tahoma" w:hAnsi="Tahoma" w:cs="Tahoma"/>
                <w:sz w:val="18"/>
                <w:szCs w:val="18"/>
              </w:rPr>
              <w:t xml:space="preserve"> и свидетельствующее об обязательном подтверждении соответствия товара обозначение;</w:t>
            </w:r>
          </w:p>
          <w:p w:rsidR="00A02D27" w:rsidRPr="00AE1D58" w:rsidRDefault="00A02D27" w:rsidP="00A02D27">
            <w:pPr>
              <w:pStyle w:val="ConsPlusNormal"/>
              <w:rPr>
                <w:rFonts w:ascii="Tahoma" w:hAnsi="Tahoma" w:cs="Tahoma"/>
                <w:sz w:val="18"/>
                <w:szCs w:val="18"/>
              </w:rPr>
            </w:pPr>
            <w:r w:rsidRPr="00AE1D58">
              <w:rPr>
                <w:rFonts w:ascii="Tahoma" w:hAnsi="Tahoma" w:cs="Tahoma"/>
                <w:sz w:val="18"/>
                <w:szCs w:val="18"/>
              </w:rPr>
              <w:t>(в ред. Федерального закона от 21.12.2004 N 171-ФЗ)</w:t>
            </w:r>
          </w:p>
          <w:p w:rsidR="00A02D27" w:rsidRPr="00AE1D58" w:rsidRDefault="00A02D27" w:rsidP="00A02D27">
            <w:pPr>
              <w:rPr>
                <w:rFonts w:ascii="Tahoma" w:hAnsi="Tahoma" w:cs="Tahoma"/>
                <w:sz w:val="18"/>
                <w:szCs w:val="18"/>
              </w:rPr>
            </w:pPr>
          </w:p>
        </w:tc>
        <w:tc>
          <w:tcPr>
            <w:tcW w:w="3024" w:type="dxa"/>
          </w:tcPr>
          <w:p w:rsidR="00A02D27" w:rsidRPr="00AE1D58" w:rsidRDefault="00A02D27" w:rsidP="00A02D27">
            <w:pPr>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E1D58" w:rsidRDefault="00A02D27" w:rsidP="0040622E">
            <w:pPr>
              <w:pStyle w:val="ConsPlusTitle"/>
              <w:outlineLvl w:val="1"/>
              <w:rPr>
                <w:rFonts w:ascii="Tahoma" w:hAnsi="Tahoma" w:cs="Tahoma"/>
              </w:rPr>
            </w:pPr>
            <w:r w:rsidRPr="00AE1D58">
              <w:rPr>
                <w:rFonts w:ascii="Tahoma" w:hAnsi="Tahoma" w:cs="Tahoma"/>
              </w:rPr>
              <w:t>I. Общие положения</w:t>
            </w:r>
          </w:p>
          <w:p w:rsidR="00A02D27" w:rsidRPr="00AE1D58" w:rsidRDefault="00A02D27" w:rsidP="0040622E">
            <w:pPr>
              <w:rPr>
                <w:rFonts w:ascii="Tahoma" w:hAnsi="Tahoma" w:cs="Tahoma"/>
                <w:b/>
              </w:rPr>
            </w:pPr>
          </w:p>
        </w:tc>
        <w:tc>
          <w:tcPr>
            <w:tcW w:w="9214" w:type="dxa"/>
          </w:tcPr>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Информация в обязательном порядке должна содержать:</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наименование товара;</w:t>
            </w:r>
          </w:p>
          <w:p w:rsidR="00A02D27" w:rsidRPr="00AE1D58" w:rsidRDefault="00A02D27" w:rsidP="00A02D27">
            <w:pPr>
              <w:pStyle w:val="ConsPlusNormal"/>
              <w:jc w:val="both"/>
              <w:rPr>
                <w:rFonts w:ascii="Tahoma" w:hAnsi="Tahoma" w:cs="Tahoma"/>
                <w:sz w:val="18"/>
                <w:szCs w:val="18"/>
              </w:rPr>
            </w:pPr>
            <w:proofErr w:type="gramStart"/>
            <w:r w:rsidRPr="00AE1D58">
              <w:rPr>
                <w:rFonts w:ascii="Tahoma" w:hAnsi="Tahoma" w:cs="Tahoma"/>
                <w:sz w:val="18"/>
                <w:szCs w:val="18"/>
              </w:rP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сведения об основных потребительских свойствах товара;</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правила и условия эффективного и безопасного использования товара;</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lastRenderedPageBreak/>
              <w:t>гарантийный срок, если он установлен для конкретного товара;</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(п. 11 в ред. Постановления Правительства РФ от 04.10.2012 N 1007)</w:t>
            </w:r>
          </w:p>
          <w:p w:rsidR="00A02D27" w:rsidRPr="00AE1D58" w:rsidRDefault="00A02D27" w:rsidP="00A02D27">
            <w:pPr>
              <w:pStyle w:val="ConsPlusNormal"/>
              <w:jc w:val="both"/>
              <w:rPr>
                <w:rFonts w:ascii="Tahoma" w:hAnsi="Tahoma" w:cs="Tahoma"/>
                <w:sz w:val="18"/>
                <w:szCs w:val="18"/>
              </w:rPr>
            </w:pPr>
            <w:bookmarkStart w:id="3" w:name="Par104"/>
            <w:bookmarkEnd w:id="3"/>
            <w:r w:rsidRPr="00AE1D58">
              <w:rPr>
                <w:rFonts w:ascii="Tahoma" w:hAnsi="Tahoma" w:cs="Tahoma"/>
                <w:sz w:val="18"/>
                <w:szCs w:val="18"/>
              </w:rP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AE1D58">
              <w:rPr>
                <w:rFonts w:ascii="Tahoma" w:hAnsi="Tahoma" w:cs="Tahoma"/>
                <w:sz w:val="18"/>
                <w:szCs w:val="18"/>
              </w:rPr>
              <w:t>декларации</w:t>
            </w:r>
            <w:proofErr w:type="gramEnd"/>
            <w:r w:rsidRPr="00AE1D58">
              <w:rPr>
                <w:rFonts w:ascii="Tahoma" w:hAnsi="Tahoma" w:cs="Tahoma"/>
                <w:sz w:val="18"/>
                <w:szCs w:val="18"/>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sidRPr="00AE1D58">
              <w:rPr>
                <w:rFonts w:ascii="Tahoma" w:hAnsi="Tahoma" w:cs="Tahoma"/>
                <w:sz w:val="18"/>
                <w:szCs w:val="18"/>
              </w:rPr>
              <w:t>зарегистрировавший</w:t>
            </w:r>
            <w:proofErr w:type="gramEnd"/>
            <w:r w:rsidRPr="00AE1D58">
              <w:rPr>
                <w:rFonts w:ascii="Tahoma" w:hAnsi="Tahoma" w:cs="Tahoma"/>
                <w:sz w:val="18"/>
                <w:szCs w:val="18"/>
              </w:rPr>
              <w:t>).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A02D27" w:rsidRPr="00AE1D58" w:rsidRDefault="00A02D27" w:rsidP="00A02D27">
            <w:pPr>
              <w:pStyle w:val="ConsPlusNormal"/>
              <w:jc w:val="both"/>
              <w:rPr>
                <w:rFonts w:ascii="Tahoma" w:hAnsi="Tahoma" w:cs="Tahoma"/>
                <w:sz w:val="18"/>
                <w:szCs w:val="18"/>
              </w:rPr>
            </w:pPr>
          </w:p>
          <w:p w:rsidR="00A02D27" w:rsidRDefault="00A02D27" w:rsidP="00A02D27">
            <w:pPr>
              <w:pStyle w:val="ConsPlusNormal"/>
              <w:jc w:val="both"/>
              <w:rPr>
                <w:rFonts w:ascii="Tahoma" w:hAnsi="Tahoma" w:cs="Tahoma"/>
                <w:sz w:val="18"/>
                <w:szCs w:val="18"/>
              </w:rPr>
            </w:pPr>
            <w:r w:rsidRPr="00AE1D58">
              <w:rPr>
                <w:rFonts w:ascii="Tahoma" w:hAnsi="Tahoma" w:cs="Tahoma"/>
                <w:sz w:val="18"/>
                <w:szCs w:val="18"/>
              </w:rP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AE1D58">
              <w:rPr>
                <w:rFonts w:ascii="Tahoma" w:hAnsi="Tahoma" w:cs="Tahoma"/>
                <w:sz w:val="18"/>
                <w:szCs w:val="18"/>
              </w:rPr>
              <w:t>декларации</w:t>
            </w:r>
            <w:proofErr w:type="gramEnd"/>
            <w:r w:rsidRPr="00AE1D58">
              <w:rPr>
                <w:rFonts w:ascii="Tahoma" w:hAnsi="Tahoma" w:cs="Tahoma"/>
                <w:sz w:val="18"/>
                <w:szCs w:val="18"/>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sidRPr="00AE1D58">
              <w:rPr>
                <w:rFonts w:ascii="Tahoma" w:hAnsi="Tahoma" w:cs="Tahoma"/>
                <w:sz w:val="18"/>
                <w:szCs w:val="18"/>
              </w:rPr>
              <w:t>зарегистрировавший</w:t>
            </w:r>
            <w:proofErr w:type="gramEnd"/>
            <w:r w:rsidRPr="00AE1D58">
              <w:rPr>
                <w:rFonts w:ascii="Tahoma" w:hAnsi="Tahoma" w:cs="Tahoma"/>
                <w:sz w:val="18"/>
                <w:szCs w:val="18"/>
              </w:rPr>
              <w:t>).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A02D27" w:rsidRDefault="00A02D27" w:rsidP="00A02D27">
            <w:pPr>
              <w:pStyle w:val="ConsPlusNormal"/>
              <w:jc w:val="both"/>
              <w:rPr>
                <w:rFonts w:ascii="Tahoma" w:hAnsi="Tahoma" w:cs="Tahoma"/>
                <w:sz w:val="18"/>
                <w:szCs w:val="18"/>
              </w:rPr>
            </w:pPr>
          </w:p>
          <w:p w:rsidR="00A02D27" w:rsidRPr="00E10EC6" w:rsidRDefault="00A02D27" w:rsidP="00A02D27">
            <w:pPr>
              <w:pStyle w:val="ConsPlusNormal"/>
              <w:rPr>
                <w:rFonts w:ascii="Tahoma" w:hAnsi="Tahoma" w:cs="Tahoma"/>
                <w:sz w:val="18"/>
                <w:szCs w:val="18"/>
              </w:rPr>
            </w:pPr>
            <w:r w:rsidRPr="00E10EC6">
              <w:rPr>
                <w:rFonts w:ascii="Tahoma" w:hAnsi="Tahoma" w:cs="Tahoma"/>
                <w:sz w:val="18"/>
                <w:szCs w:val="18"/>
              </w:rP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A02D27" w:rsidRPr="00AE1D58" w:rsidRDefault="00A02D27" w:rsidP="00A02D27">
            <w:pPr>
              <w:pStyle w:val="ConsPlusNormal"/>
              <w:jc w:val="both"/>
              <w:rPr>
                <w:rFonts w:ascii="Tahoma" w:hAnsi="Tahoma" w:cs="Tahoma"/>
                <w:sz w:val="18"/>
                <w:szCs w:val="18"/>
              </w:rPr>
            </w:pPr>
          </w:p>
        </w:tc>
        <w:tc>
          <w:tcPr>
            <w:tcW w:w="3024" w:type="dxa"/>
          </w:tcPr>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lastRenderedPageBreak/>
              <w:t>Постановление</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От 19 января 1998 г. N 55</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Об утверждении</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Правил продажи отдельных видов</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Товаров, перечня товаров длительного</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Пользования, на которые не распространяется</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Требование покупателя о безвозмездном предоставлении</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Ему на период ремонта или замены аналогичного товара,</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lastRenderedPageBreak/>
              <w:t>И перечня непродовольственных товаров надлежащего</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Качества, не подлежащих возврату или обмену</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На аналогичный товар других размера, формы,</w:t>
            </w:r>
          </w:p>
          <w:p w:rsidR="00A02D27" w:rsidRPr="00AE1D58" w:rsidRDefault="00A02D27" w:rsidP="00A02D27">
            <w:pPr>
              <w:rPr>
                <w:rFonts w:ascii="Tahoma" w:hAnsi="Tahoma" w:cs="Tahoma"/>
                <w:sz w:val="18"/>
                <w:szCs w:val="18"/>
              </w:rPr>
            </w:pPr>
            <w:r w:rsidRPr="00AE1D58">
              <w:rPr>
                <w:rFonts w:ascii="Tahoma" w:hAnsi="Tahoma" w:cs="Tahoma"/>
                <w:sz w:val="18"/>
                <w:szCs w:val="18"/>
              </w:rPr>
              <w:t>Габарита, фасона, расцветки или комплектации</w:t>
            </w:r>
          </w:p>
        </w:tc>
      </w:tr>
      <w:tr w:rsidR="00A02D27" w:rsidRPr="00AE1D58" w:rsidTr="00C66558">
        <w:tc>
          <w:tcPr>
            <w:tcW w:w="3510" w:type="dxa"/>
          </w:tcPr>
          <w:p w:rsidR="00A02D27" w:rsidRPr="00AE1D58" w:rsidRDefault="00A02D27" w:rsidP="00A02D27">
            <w:pPr>
              <w:autoSpaceDE w:val="0"/>
              <w:autoSpaceDN w:val="0"/>
              <w:adjustRightInd w:val="0"/>
              <w:rPr>
                <w:rFonts w:ascii="Tahoma" w:hAnsi="Tahoma" w:cs="Tahoma"/>
                <w:b/>
              </w:rPr>
            </w:pPr>
            <w:r w:rsidRPr="00AE1D58">
              <w:rPr>
                <w:rFonts w:ascii="Tahoma" w:hAnsi="Tahoma" w:cs="Tahoma"/>
                <w:b/>
              </w:rPr>
              <w:lastRenderedPageBreak/>
              <w:t>5. Маркировка</w:t>
            </w:r>
          </w:p>
          <w:p w:rsidR="00A02D27" w:rsidRPr="00AE1D58" w:rsidRDefault="00A02D27" w:rsidP="00A02D27">
            <w:pPr>
              <w:rPr>
                <w:rFonts w:ascii="Tahoma" w:hAnsi="Tahoma" w:cs="Tahoma"/>
                <w:b/>
              </w:rPr>
            </w:pPr>
          </w:p>
        </w:tc>
        <w:tc>
          <w:tcPr>
            <w:tcW w:w="9214" w:type="dxa"/>
          </w:tcPr>
          <w:p w:rsidR="00A02D27" w:rsidRPr="00AE1D58" w:rsidRDefault="00A02D27" w:rsidP="00A02D27">
            <w:pPr>
              <w:autoSpaceDE w:val="0"/>
              <w:autoSpaceDN w:val="0"/>
              <w:adjustRightInd w:val="0"/>
              <w:rPr>
                <w:rFonts w:ascii="Tahoma" w:hAnsi="Tahoma" w:cs="Tahoma"/>
                <w:color w:val="FF0000"/>
                <w:sz w:val="18"/>
                <w:szCs w:val="18"/>
              </w:rPr>
            </w:pPr>
            <w:r w:rsidRPr="00AE1D58">
              <w:rPr>
                <w:rFonts w:ascii="Tahoma" w:hAnsi="Tahoma" w:cs="Tahoma"/>
                <w:sz w:val="18"/>
                <w:szCs w:val="18"/>
              </w:rPr>
              <w:t>5.1</w:t>
            </w:r>
            <w:r w:rsidRPr="00AE1D58">
              <w:rPr>
                <w:rFonts w:ascii="Tahoma" w:hAnsi="Tahoma" w:cs="Tahoma"/>
                <w:color w:val="FF0000"/>
                <w:sz w:val="18"/>
                <w:szCs w:val="18"/>
              </w:rPr>
              <w:t>. Маркировка игрушек должна быть достоверной, проверяемой, четкой, легко читаемой, доступной 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color w:val="FF0000"/>
                <w:sz w:val="18"/>
                <w:szCs w:val="18"/>
              </w:rPr>
              <w:t>для осмотра и идентификации</w:t>
            </w:r>
            <w:r w:rsidRPr="00AE1D58">
              <w:rPr>
                <w:rFonts w:ascii="Tahoma" w:hAnsi="Tahoma" w:cs="Tahoma"/>
                <w:sz w:val="18"/>
                <w:szCs w:val="18"/>
              </w:rPr>
              <w:t>.</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i/>
                <w:iCs/>
                <w:sz w:val="18"/>
                <w:szCs w:val="18"/>
              </w:rPr>
              <w:t>5.</w:t>
            </w:r>
            <w:r w:rsidRPr="00AE1D58">
              <w:rPr>
                <w:rFonts w:ascii="Tahoma" w:hAnsi="Tahoma" w:cs="Tahoma"/>
                <w:sz w:val="18"/>
                <w:szCs w:val="18"/>
              </w:rPr>
              <w:t>2. Маркировка наносится изготовителем (уполномоченным изготовителем лицом) и импортером.</w:t>
            </w:r>
          </w:p>
          <w:p w:rsidR="00A02D27" w:rsidRPr="00AE1D58" w:rsidRDefault="00A02D27" w:rsidP="00A02D27">
            <w:pPr>
              <w:autoSpaceDE w:val="0"/>
              <w:autoSpaceDN w:val="0"/>
              <w:adjustRightInd w:val="0"/>
              <w:rPr>
                <w:rFonts w:ascii="Tahoma" w:hAnsi="Tahoma" w:cs="Tahoma"/>
                <w:sz w:val="18"/>
                <w:szCs w:val="18"/>
              </w:rPr>
            </w:pPr>
            <w:proofErr w:type="gramStart"/>
            <w:r w:rsidRPr="00AE1D58">
              <w:rPr>
                <w:rFonts w:ascii="Tahoma" w:hAnsi="Tahoma" w:cs="Tahoma"/>
                <w:sz w:val="18"/>
                <w:szCs w:val="18"/>
              </w:rPr>
              <w:t>Место и способ нанесения маркировки определяется изготовителем (уполномоченным изготовителем</w:t>
            </w:r>
            <w:proofErr w:type="gramEnd"/>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лицом) и импортером.</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5.3. Маркировка должна содержать следующую информацию:</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наименование игрушки;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наименование страны, где изготовлена игрушка;</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наименование и местонахождение изготовителя (уполномоченного изготовителем лица), импортера,</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информацию для связи с ними;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товарный знак изготовителя (при наличии);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минимальный возраст ребенка, для которого предназначена игрушка или пиктограмма, обозначающая</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lastRenderedPageBreak/>
              <w:t>возраст ребенка;</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основной конструкционный материал (для детей до 3 лет) (при необходимости).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способы ухода за игрушкой (при необходимости);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дата изготовления (месяц, год);</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i/>
                <w:iCs/>
                <w:sz w:val="18"/>
                <w:szCs w:val="18"/>
              </w:rPr>
              <w:t xml:space="preserve">– </w:t>
            </w:r>
            <w:r w:rsidRPr="00AE1D58">
              <w:rPr>
                <w:rFonts w:ascii="Tahoma" w:hAnsi="Tahoma" w:cs="Tahoma"/>
                <w:sz w:val="18"/>
                <w:szCs w:val="18"/>
              </w:rPr>
              <w:t>срок службы или срок годности (при их установлении);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условия хранения (при необходимости).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5</w:t>
            </w:r>
            <w:r w:rsidRPr="00AE1D58">
              <w:rPr>
                <w:rFonts w:ascii="Tahoma" w:hAnsi="Tahoma" w:cs="Tahoma"/>
                <w:i/>
                <w:iCs/>
                <w:sz w:val="18"/>
                <w:szCs w:val="18"/>
              </w:rPr>
              <w:t>.</w:t>
            </w:r>
            <w:r w:rsidRPr="00AE1D58">
              <w:rPr>
                <w:rFonts w:ascii="Tahoma" w:hAnsi="Tahoma" w:cs="Tahoma"/>
                <w:sz w:val="18"/>
                <w:szCs w:val="18"/>
              </w:rPr>
              <w:t>4. В зависимости от вида игрушки в содержание маркировки, включают: комплектность (для наборов),</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xml:space="preserve">правила эксплуатации игрушки, способы гигиенической обработки, меры безопасности при обращении </w:t>
            </w:r>
            <w:proofErr w:type="gramStart"/>
            <w:r w:rsidRPr="00AE1D58">
              <w:rPr>
                <w:rFonts w:ascii="Tahoma" w:hAnsi="Tahoma" w:cs="Tahoma"/>
                <w:sz w:val="18"/>
                <w:szCs w:val="18"/>
              </w:rPr>
              <w:t>с</w:t>
            </w:r>
            <w:proofErr w:type="gramEnd"/>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игрушкой, предупредительные надписи, инструкцию по сборке.</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xml:space="preserve">Предупредительная информация должна содержать указание об особых мерах предосторожности </w:t>
            </w:r>
            <w:proofErr w:type="gramStart"/>
            <w:r w:rsidRPr="00AE1D58">
              <w:rPr>
                <w:rFonts w:ascii="Tahoma" w:hAnsi="Tahoma" w:cs="Tahoma"/>
                <w:sz w:val="18"/>
                <w:szCs w:val="18"/>
              </w:rPr>
              <w:t>при</w:t>
            </w:r>
            <w:proofErr w:type="gramEnd"/>
          </w:p>
          <w:p w:rsidR="00A02D27" w:rsidRPr="00AE1D58" w:rsidRDefault="00A02D27" w:rsidP="00A02D27">
            <w:pPr>
              <w:autoSpaceDE w:val="0"/>
              <w:autoSpaceDN w:val="0"/>
              <w:adjustRightInd w:val="0"/>
              <w:rPr>
                <w:rFonts w:ascii="Tahoma" w:hAnsi="Tahoma" w:cs="Tahoma"/>
                <w:sz w:val="18"/>
                <w:szCs w:val="18"/>
              </w:rPr>
            </w:pPr>
            <w:proofErr w:type="gramStart"/>
            <w:r w:rsidRPr="00AE1D58">
              <w:rPr>
                <w:rFonts w:ascii="Tahoma" w:hAnsi="Tahoma" w:cs="Tahoma"/>
                <w:sz w:val="18"/>
                <w:szCs w:val="18"/>
              </w:rPr>
              <w:t>использовании</w:t>
            </w:r>
            <w:proofErr w:type="gramEnd"/>
            <w:r w:rsidRPr="00AE1D58">
              <w:rPr>
                <w:rFonts w:ascii="Tahoma" w:hAnsi="Tahoma" w:cs="Tahoma"/>
                <w:sz w:val="18"/>
                <w:szCs w:val="18"/>
              </w:rPr>
              <w:t xml:space="preserve"> в соответствии с приложением 3 настоящего технического регламента Таможенного союза.</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 xml:space="preserve">6. Маркировка и техническая документация, поставляемая в комплекте с игрушкой, выполняются </w:t>
            </w:r>
            <w:proofErr w:type="gramStart"/>
            <w:r w:rsidRPr="00AE1D58">
              <w:rPr>
                <w:rFonts w:ascii="Tahoma" w:hAnsi="Tahoma" w:cs="Tahoma"/>
                <w:sz w:val="18"/>
                <w:szCs w:val="18"/>
              </w:rPr>
              <w:t>на</w:t>
            </w:r>
            <w:proofErr w:type="gramEnd"/>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русском языке и на государственно</w:t>
            </w:r>
            <w:proofErr w:type="gramStart"/>
            <w:r w:rsidRPr="00AE1D58">
              <w:rPr>
                <w:rFonts w:ascii="Tahoma" w:hAnsi="Tahoma" w:cs="Tahoma"/>
                <w:sz w:val="18"/>
                <w:szCs w:val="18"/>
              </w:rPr>
              <w:t>м(</w:t>
            </w:r>
            <w:proofErr w:type="spellStart"/>
            <w:proofErr w:type="gramEnd"/>
            <w:r w:rsidRPr="00AE1D58">
              <w:rPr>
                <w:rFonts w:ascii="Tahoma" w:hAnsi="Tahoma" w:cs="Tahoma"/>
                <w:sz w:val="18"/>
                <w:szCs w:val="18"/>
              </w:rPr>
              <w:t>ых</w:t>
            </w:r>
            <w:proofErr w:type="spellEnd"/>
            <w:r w:rsidRPr="00AE1D58">
              <w:rPr>
                <w:rFonts w:ascii="Tahoma" w:hAnsi="Tahoma" w:cs="Tahoma"/>
                <w:sz w:val="18"/>
                <w:szCs w:val="18"/>
              </w:rPr>
              <w:t>) языке(ах) государства-члена Таможенного союза при наличии</w:t>
            </w:r>
          </w:p>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соответствующих требований в законодательств</w:t>
            </w:r>
            <w:proofErr w:type="gramStart"/>
            <w:r w:rsidRPr="00AE1D58">
              <w:rPr>
                <w:rFonts w:ascii="Tahoma" w:hAnsi="Tahoma" w:cs="Tahoma"/>
                <w:sz w:val="18"/>
                <w:szCs w:val="18"/>
              </w:rPr>
              <w:t>е(</w:t>
            </w:r>
            <w:proofErr w:type="gramEnd"/>
            <w:r w:rsidRPr="00AE1D58">
              <w:rPr>
                <w:rFonts w:ascii="Tahoma" w:hAnsi="Tahoma" w:cs="Tahoma"/>
                <w:sz w:val="18"/>
                <w:szCs w:val="18"/>
              </w:rPr>
              <w:t>ах) государства(в)-члена(</w:t>
            </w:r>
            <w:proofErr w:type="spellStart"/>
            <w:r w:rsidRPr="00AE1D58">
              <w:rPr>
                <w:rFonts w:ascii="Tahoma" w:hAnsi="Tahoma" w:cs="Tahoma"/>
                <w:sz w:val="18"/>
                <w:szCs w:val="18"/>
              </w:rPr>
              <w:t>ов</w:t>
            </w:r>
            <w:proofErr w:type="spellEnd"/>
            <w:r w:rsidRPr="00AE1D58">
              <w:rPr>
                <w:rFonts w:ascii="Tahoma" w:hAnsi="Tahoma" w:cs="Tahoma"/>
                <w:sz w:val="18"/>
                <w:szCs w:val="18"/>
              </w:rPr>
              <w:t>) Таможенного союза</w:t>
            </w:r>
          </w:p>
          <w:p w:rsidR="00A02D27" w:rsidRPr="00AE1D58" w:rsidRDefault="00A02D27" w:rsidP="00A02D27">
            <w:pPr>
              <w:rPr>
                <w:rFonts w:ascii="Tahoma" w:hAnsi="Tahoma" w:cs="Tahoma"/>
                <w:sz w:val="18"/>
                <w:szCs w:val="18"/>
              </w:rPr>
            </w:pPr>
          </w:p>
        </w:tc>
        <w:tc>
          <w:tcPr>
            <w:tcW w:w="3024" w:type="dxa"/>
          </w:tcPr>
          <w:p w:rsidR="00A02D27" w:rsidRPr="00AE1D58" w:rsidRDefault="00A02D27" w:rsidP="00A02D27">
            <w:pPr>
              <w:autoSpaceDE w:val="0"/>
              <w:autoSpaceDN w:val="0"/>
              <w:adjustRightInd w:val="0"/>
              <w:rPr>
                <w:rFonts w:ascii="Tahoma" w:hAnsi="Tahoma" w:cs="Tahoma"/>
                <w:bCs/>
                <w:sz w:val="18"/>
                <w:szCs w:val="18"/>
              </w:rPr>
            </w:pPr>
            <w:r w:rsidRPr="00AE1D58">
              <w:rPr>
                <w:rFonts w:ascii="Tahoma" w:hAnsi="Tahoma" w:cs="Tahoma"/>
                <w:bCs/>
                <w:sz w:val="18"/>
                <w:szCs w:val="18"/>
              </w:rPr>
              <w:lastRenderedPageBreak/>
              <w:t>Технический Регламент Таможенного Союза</w:t>
            </w:r>
          </w:p>
          <w:p w:rsidR="00A02D27" w:rsidRPr="00AE1D58" w:rsidRDefault="00A02D27" w:rsidP="00A02D27">
            <w:pPr>
              <w:autoSpaceDE w:val="0"/>
              <w:autoSpaceDN w:val="0"/>
              <w:adjustRightInd w:val="0"/>
              <w:rPr>
                <w:rFonts w:ascii="Tahoma" w:hAnsi="Tahoma" w:cs="Tahoma"/>
                <w:bCs/>
                <w:sz w:val="18"/>
                <w:szCs w:val="18"/>
              </w:rPr>
            </w:pPr>
            <w:proofErr w:type="gramStart"/>
            <w:r w:rsidRPr="00AE1D58">
              <w:rPr>
                <w:rFonts w:ascii="Tahoma" w:hAnsi="Tahoma" w:cs="Tahoma"/>
                <w:bCs/>
                <w:sz w:val="18"/>
                <w:szCs w:val="18"/>
              </w:rPr>
              <w:t>ТР</w:t>
            </w:r>
            <w:proofErr w:type="gramEnd"/>
            <w:r w:rsidRPr="00AE1D58">
              <w:rPr>
                <w:rFonts w:ascii="Tahoma" w:hAnsi="Tahoma" w:cs="Tahoma"/>
                <w:bCs/>
                <w:sz w:val="18"/>
                <w:szCs w:val="18"/>
              </w:rPr>
              <w:t xml:space="preserve"> ТС 008/2011 «О безопасности игрушек»</w:t>
            </w:r>
          </w:p>
          <w:p w:rsidR="00A02D27" w:rsidRPr="00AE1D58" w:rsidRDefault="00A02D27" w:rsidP="00A02D27">
            <w:pPr>
              <w:rPr>
                <w:rFonts w:ascii="Tahoma" w:hAnsi="Tahoma" w:cs="Tahoma"/>
                <w:sz w:val="18"/>
                <w:szCs w:val="18"/>
              </w:rPr>
            </w:pPr>
          </w:p>
        </w:tc>
      </w:tr>
      <w:tr w:rsidR="00A02D27" w:rsidRPr="00AE1D58" w:rsidTr="00C66558">
        <w:tc>
          <w:tcPr>
            <w:tcW w:w="3510" w:type="dxa"/>
          </w:tcPr>
          <w:p w:rsidR="00A02D27" w:rsidRPr="00AE1D58" w:rsidRDefault="00A02D27" w:rsidP="00A02D27">
            <w:pPr>
              <w:rPr>
                <w:rFonts w:ascii="Tahoma" w:hAnsi="Tahoma" w:cs="Tahoma"/>
                <w:b/>
              </w:rPr>
            </w:pPr>
            <w:r w:rsidRPr="00AE1D58">
              <w:rPr>
                <w:rFonts w:ascii="Tahoma" w:hAnsi="Tahoma" w:cs="Tahoma"/>
                <w:b/>
                <w:color w:val="FF0000"/>
                <w:spacing w:val="-1"/>
              </w:rPr>
              <w:lastRenderedPageBreak/>
              <w:t>Требования</w:t>
            </w:r>
            <w:r w:rsidRPr="00AE1D58">
              <w:rPr>
                <w:rFonts w:ascii="Tahoma" w:hAnsi="Tahoma" w:cs="Tahoma"/>
                <w:b/>
                <w:color w:val="FF0000"/>
                <w:spacing w:val="44"/>
              </w:rPr>
              <w:t xml:space="preserve"> </w:t>
            </w:r>
            <w:r w:rsidRPr="00AE1D58">
              <w:rPr>
                <w:rFonts w:ascii="Tahoma" w:hAnsi="Tahoma" w:cs="Tahoma"/>
                <w:b/>
                <w:color w:val="FF0000"/>
              </w:rPr>
              <w:t>к</w:t>
            </w:r>
            <w:r w:rsidRPr="00AE1D58">
              <w:rPr>
                <w:rFonts w:ascii="Tahoma" w:hAnsi="Tahoma" w:cs="Tahoma"/>
                <w:b/>
                <w:color w:val="FF0000"/>
                <w:spacing w:val="42"/>
              </w:rPr>
              <w:t xml:space="preserve"> </w:t>
            </w:r>
            <w:r w:rsidRPr="00AE1D58">
              <w:rPr>
                <w:rFonts w:ascii="Tahoma" w:hAnsi="Tahoma" w:cs="Tahoma"/>
                <w:b/>
                <w:color w:val="FF0000"/>
              </w:rPr>
              <w:t>информации</w:t>
            </w:r>
            <w:r w:rsidRPr="00AE1D58">
              <w:rPr>
                <w:rFonts w:ascii="Tahoma" w:hAnsi="Tahoma" w:cs="Tahoma"/>
                <w:b/>
                <w:color w:val="FF0000"/>
                <w:spacing w:val="42"/>
              </w:rPr>
              <w:t xml:space="preserve"> </w:t>
            </w:r>
            <w:r w:rsidRPr="00AE1D58">
              <w:rPr>
                <w:rFonts w:ascii="Tahoma" w:hAnsi="Tahoma" w:cs="Tahoma"/>
                <w:b/>
                <w:color w:val="FF0000"/>
                <w:spacing w:val="-1"/>
              </w:rPr>
              <w:t>об</w:t>
            </w:r>
            <w:r w:rsidRPr="00AE1D58">
              <w:rPr>
                <w:rFonts w:ascii="Tahoma" w:hAnsi="Tahoma" w:cs="Tahoma"/>
                <w:b/>
                <w:color w:val="FF0000"/>
                <w:spacing w:val="47"/>
              </w:rPr>
              <w:t xml:space="preserve"> </w:t>
            </w:r>
            <w:r w:rsidRPr="00AE1D58">
              <w:rPr>
                <w:rFonts w:ascii="Tahoma" w:hAnsi="Tahoma" w:cs="Tahoma"/>
                <w:b/>
                <w:color w:val="FF0000"/>
                <w:spacing w:val="-1"/>
              </w:rPr>
              <w:t>опасностях</w:t>
            </w:r>
            <w:r w:rsidRPr="00AE1D58">
              <w:rPr>
                <w:rFonts w:ascii="Tahoma" w:hAnsi="Tahoma" w:cs="Tahoma"/>
                <w:b/>
                <w:color w:val="FF0000"/>
                <w:spacing w:val="43"/>
              </w:rPr>
              <w:t xml:space="preserve"> </w:t>
            </w:r>
            <w:r w:rsidRPr="00AE1D58">
              <w:rPr>
                <w:rFonts w:ascii="Tahoma" w:hAnsi="Tahoma" w:cs="Tahoma"/>
                <w:b/>
                <w:color w:val="FF0000"/>
              </w:rPr>
              <w:t>и</w:t>
            </w:r>
            <w:r w:rsidRPr="00AE1D58">
              <w:rPr>
                <w:rFonts w:ascii="Tahoma" w:hAnsi="Tahoma" w:cs="Tahoma"/>
                <w:b/>
                <w:color w:val="FF0000"/>
                <w:spacing w:val="39"/>
                <w:w w:val="99"/>
              </w:rPr>
              <w:t xml:space="preserve"> </w:t>
            </w:r>
            <w:r w:rsidRPr="00AE1D58">
              <w:rPr>
                <w:rFonts w:ascii="Tahoma" w:hAnsi="Tahoma" w:cs="Tahoma"/>
                <w:b/>
                <w:color w:val="FF0000"/>
                <w:spacing w:val="-1"/>
              </w:rPr>
              <w:t>мерам,</w:t>
            </w:r>
            <w:r w:rsidRPr="00AE1D58">
              <w:rPr>
                <w:rFonts w:ascii="Tahoma" w:hAnsi="Tahoma" w:cs="Tahoma"/>
                <w:b/>
                <w:color w:val="FF0000"/>
                <w:spacing w:val="36"/>
              </w:rPr>
              <w:t xml:space="preserve"> </w:t>
            </w:r>
            <w:r w:rsidRPr="00AE1D58">
              <w:rPr>
                <w:rFonts w:ascii="Tahoma" w:hAnsi="Tahoma" w:cs="Tahoma"/>
                <w:b/>
                <w:color w:val="FF0000"/>
                <w:spacing w:val="-1"/>
              </w:rPr>
              <w:t>предпринимаемым</w:t>
            </w:r>
            <w:r w:rsidRPr="00AE1D58">
              <w:rPr>
                <w:rFonts w:ascii="Tahoma" w:hAnsi="Tahoma" w:cs="Tahoma"/>
                <w:b/>
                <w:color w:val="FF0000"/>
                <w:spacing w:val="36"/>
              </w:rPr>
              <w:t xml:space="preserve"> </w:t>
            </w:r>
            <w:r w:rsidRPr="00AE1D58">
              <w:rPr>
                <w:rFonts w:ascii="Tahoma" w:hAnsi="Tahoma" w:cs="Tahoma"/>
                <w:b/>
                <w:color w:val="FF0000"/>
              </w:rPr>
              <w:t>при</w:t>
            </w:r>
            <w:r w:rsidRPr="00AE1D58">
              <w:rPr>
                <w:rFonts w:ascii="Tahoma" w:hAnsi="Tahoma" w:cs="Tahoma"/>
                <w:b/>
                <w:color w:val="FF0000"/>
                <w:spacing w:val="36"/>
                <w:w w:val="99"/>
              </w:rPr>
              <w:t xml:space="preserve"> </w:t>
            </w:r>
            <w:r w:rsidRPr="00AE1D58">
              <w:rPr>
                <w:rFonts w:ascii="Tahoma" w:hAnsi="Tahoma" w:cs="Tahoma"/>
                <w:b/>
                <w:color w:val="FF0000"/>
              </w:rPr>
              <w:t>использовании</w:t>
            </w:r>
            <w:r w:rsidRPr="00AE1D58">
              <w:rPr>
                <w:rFonts w:ascii="Tahoma" w:hAnsi="Tahoma" w:cs="Tahoma"/>
                <w:b/>
                <w:spacing w:val="8"/>
              </w:rPr>
              <w:t xml:space="preserve"> </w:t>
            </w:r>
            <w:r w:rsidRPr="00AE1D58">
              <w:rPr>
                <w:rFonts w:ascii="Tahoma" w:hAnsi="Tahoma" w:cs="Tahoma"/>
                <w:b/>
              </w:rPr>
              <w:t>игрушек,</w:t>
            </w:r>
            <w:r w:rsidRPr="00AE1D58">
              <w:rPr>
                <w:rFonts w:ascii="Tahoma" w:hAnsi="Tahoma" w:cs="Tahoma"/>
                <w:b/>
                <w:spacing w:val="6"/>
              </w:rPr>
              <w:t xml:space="preserve"> </w:t>
            </w:r>
            <w:r w:rsidRPr="00AE1D58">
              <w:rPr>
                <w:rFonts w:ascii="Tahoma" w:hAnsi="Tahoma" w:cs="Tahoma"/>
                <w:b/>
              </w:rPr>
              <w:t>представляющих</w:t>
            </w:r>
            <w:r w:rsidRPr="00AE1D58">
              <w:rPr>
                <w:rFonts w:ascii="Tahoma" w:hAnsi="Tahoma" w:cs="Tahoma"/>
                <w:b/>
                <w:spacing w:val="24"/>
                <w:w w:val="99"/>
              </w:rPr>
              <w:t xml:space="preserve"> </w:t>
            </w:r>
            <w:r w:rsidRPr="00AE1D58">
              <w:rPr>
                <w:rFonts w:ascii="Tahoma" w:hAnsi="Tahoma" w:cs="Tahoma"/>
                <w:b/>
              </w:rPr>
              <w:t>наибольшую</w:t>
            </w:r>
            <w:r w:rsidRPr="00AE1D58">
              <w:rPr>
                <w:rFonts w:ascii="Tahoma" w:hAnsi="Tahoma" w:cs="Tahoma"/>
                <w:b/>
                <w:spacing w:val="48"/>
              </w:rPr>
              <w:t xml:space="preserve"> </w:t>
            </w:r>
            <w:r w:rsidRPr="00AE1D58">
              <w:rPr>
                <w:rFonts w:ascii="Tahoma" w:hAnsi="Tahoma" w:cs="Tahoma"/>
                <w:b/>
              </w:rPr>
              <w:t>опасность,</w:t>
            </w:r>
            <w:r w:rsidRPr="00AE1D58">
              <w:rPr>
                <w:rFonts w:ascii="Tahoma" w:hAnsi="Tahoma" w:cs="Tahoma"/>
                <w:b/>
                <w:spacing w:val="50"/>
              </w:rPr>
              <w:t xml:space="preserve"> </w:t>
            </w:r>
            <w:r w:rsidRPr="00AE1D58">
              <w:rPr>
                <w:rFonts w:ascii="Tahoma" w:hAnsi="Tahoma" w:cs="Tahoma"/>
                <w:b/>
              </w:rPr>
              <w:t>в</w:t>
            </w:r>
            <w:r w:rsidRPr="00AE1D58">
              <w:rPr>
                <w:rFonts w:ascii="Tahoma" w:hAnsi="Tahoma" w:cs="Tahoma"/>
                <w:b/>
                <w:spacing w:val="47"/>
              </w:rPr>
              <w:t xml:space="preserve"> </w:t>
            </w:r>
            <w:r w:rsidRPr="00AE1D58">
              <w:rPr>
                <w:rFonts w:ascii="Tahoma" w:hAnsi="Tahoma" w:cs="Tahoma"/>
                <w:b/>
              </w:rPr>
              <w:t>соответствии</w:t>
            </w:r>
            <w:r w:rsidRPr="00AE1D58">
              <w:rPr>
                <w:rFonts w:ascii="Tahoma" w:hAnsi="Tahoma" w:cs="Tahoma"/>
                <w:b/>
                <w:spacing w:val="49"/>
              </w:rPr>
              <w:t xml:space="preserve"> </w:t>
            </w:r>
            <w:r w:rsidRPr="00AE1D58">
              <w:rPr>
                <w:rFonts w:ascii="Tahoma" w:hAnsi="Tahoma" w:cs="Tahoma"/>
                <w:b/>
              </w:rPr>
              <w:t>с</w:t>
            </w:r>
            <w:r w:rsidRPr="00AE1D58">
              <w:rPr>
                <w:rFonts w:ascii="Tahoma" w:hAnsi="Tahoma" w:cs="Tahoma"/>
                <w:b/>
                <w:spacing w:val="22"/>
                <w:w w:val="99"/>
              </w:rPr>
              <w:t xml:space="preserve"> </w:t>
            </w:r>
            <w:r w:rsidRPr="00AE1D58">
              <w:rPr>
                <w:rFonts w:ascii="Tahoma" w:hAnsi="Tahoma" w:cs="Tahoma"/>
                <w:b/>
              </w:rPr>
              <w:t>техническим</w:t>
            </w:r>
            <w:r w:rsidRPr="00AE1D58">
              <w:rPr>
                <w:rFonts w:ascii="Tahoma" w:hAnsi="Tahoma" w:cs="Tahoma"/>
                <w:b/>
                <w:spacing w:val="42"/>
              </w:rPr>
              <w:t xml:space="preserve"> </w:t>
            </w:r>
            <w:r w:rsidRPr="00AE1D58">
              <w:rPr>
                <w:rFonts w:ascii="Tahoma" w:hAnsi="Tahoma" w:cs="Tahoma"/>
                <w:b/>
                <w:spacing w:val="-1"/>
              </w:rPr>
              <w:t>регламентом</w:t>
            </w:r>
            <w:r w:rsidRPr="00AE1D58">
              <w:rPr>
                <w:rFonts w:ascii="Tahoma" w:hAnsi="Tahoma" w:cs="Tahoma"/>
                <w:b/>
                <w:spacing w:val="44"/>
              </w:rPr>
              <w:t xml:space="preserve"> </w:t>
            </w:r>
            <w:r w:rsidRPr="00AE1D58">
              <w:rPr>
                <w:rFonts w:ascii="Tahoma" w:hAnsi="Tahoma" w:cs="Tahoma"/>
                <w:b/>
              </w:rPr>
              <w:t>Таможенного</w:t>
            </w:r>
            <w:r w:rsidRPr="00AE1D58">
              <w:rPr>
                <w:rFonts w:ascii="Tahoma" w:hAnsi="Tahoma" w:cs="Tahoma"/>
                <w:b/>
                <w:spacing w:val="22"/>
                <w:w w:val="99"/>
              </w:rPr>
              <w:t xml:space="preserve"> </w:t>
            </w:r>
            <w:r w:rsidRPr="00AE1D58">
              <w:rPr>
                <w:rFonts w:ascii="Tahoma" w:hAnsi="Tahoma" w:cs="Tahoma"/>
                <w:b/>
                <w:spacing w:val="-1"/>
              </w:rPr>
              <w:t>союза</w:t>
            </w:r>
            <w:r w:rsidRPr="00AE1D58">
              <w:rPr>
                <w:rFonts w:ascii="Tahoma" w:hAnsi="Tahoma" w:cs="Tahoma"/>
                <w:b/>
                <w:spacing w:val="-9"/>
              </w:rPr>
              <w:t xml:space="preserve"> </w:t>
            </w:r>
            <w:r w:rsidRPr="00AE1D58">
              <w:rPr>
                <w:rFonts w:ascii="Tahoma" w:hAnsi="Tahoma" w:cs="Tahoma"/>
                <w:b/>
                <w:spacing w:val="-1"/>
              </w:rPr>
              <w:t>«О</w:t>
            </w:r>
            <w:r w:rsidRPr="00AE1D58">
              <w:rPr>
                <w:rFonts w:ascii="Tahoma" w:hAnsi="Tahoma" w:cs="Tahoma"/>
                <w:b/>
                <w:spacing w:val="-10"/>
              </w:rPr>
              <w:t xml:space="preserve"> </w:t>
            </w:r>
            <w:r w:rsidRPr="00AE1D58">
              <w:rPr>
                <w:rFonts w:ascii="Tahoma" w:hAnsi="Tahoma" w:cs="Tahoma"/>
                <w:b/>
              </w:rPr>
              <w:t>безопасности</w:t>
            </w:r>
            <w:r w:rsidRPr="00AE1D58">
              <w:rPr>
                <w:rFonts w:ascii="Tahoma" w:hAnsi="Tahoma" w:cs="Tahoma"/>
                <w:b/>
                <w:spacing w:val="-10"/>
              </w:rPr>
              <w:t xml:space="preserve"> </w:t>
            </w:r>
            <w:r w:rsidRPr="00AE1D58">
              <w:rPr>
                <w:rFonts w:ascii="Tahoma" w:hAnsi="Tahoma" w:cs="Tahoma"/>
                <w:b/>
                <w:spacing w:val="-1"/>
              </w:rPr>
              <w:t>игрушек»</w:t>
            </w:r>
          </w:p>
        </w:tc>
        <w:tc>
          <w:tcPr>
            <w:tcW w:w="9214" w:type="dxa"/>
          </w:tcPr>
          <w:p w:rsidR="00A02D27" w:rsidRPr="00AE1D58" w:rsidRDefault="00A02D27" w:rsidP="00A02D27">
            <w:pPr>
              <w:pStyle w:val="a4"/>
              <w:numPr>
                <w:ilvl w:val="0"/>
                <w:numId w:val="2"/>
              </w:numPr>
              <w:ind w:left="34" w:firstLine="0"/>
              <w:rPr>
                <w:rFonts w:ascii="Tahoma" w:hAnsi="Tahoma" w:cs="Tahoma"/>
                <w:sz w:val="18"/>
                <w:szCs w:val="18"/>
              </w:rPr>
            </w:pPr>
            <w:r w:rsidRPr="00AE1D58">
              <w:rPr>
                <w:rFonts w:ascii="Tahoma" w:hAnsi="Tahoma" w:cs="Tahoma"/>
                <w:sz w:val="18"/>
                <w:szCs w:val="18"/>
              </w:rPr>
              <w:t>На</w:t>
            </w:r>
            <w:r w:rsidRPr="00AE1D58">
              <w:rPr>
                <w:rFonts w:ascii="Tahoma" w:hAnsi="Tahoma" w:cs="Tahoma"/>
                <w:spacing w:val="46"/>
                <w:sz w:val="18"/>
                <w:szCs w:val="18"/>
              </w:rPr>
              <w:t xml:space="preserve"> </w:t>
            </w:r>
            <w:r w:rsidRPr="00AE1D58">
              <w:rPr>
                <w:rFonts w:ascii="Tahoma" w:hAnsi="Tahoma" w:cs="Tahoma"/>
                <w:sz w:val="18"/>
                <w:szCs w:val="18"/>
              </w:rPr>
              <w:t>игрушках,</w:t>
            </w:r>
            <w:r w:rsidRPr="00AE1D58">
              <w:rPr>
                <w:rFonts w:ascii="Tahoma" w:hAnsi="Tahoma" w:cs="Tahoma"/>
                <w:spacing w:val="44"/>
                <w:sz w:val="18"/>
                <w:szCs w:val="18"/>
              </w:rPr>
              <w:t xml:space="preserve"> </w:t>
            </w:r>
            <w:r w:rsidRPr="00AE1D58">
              <w:rPr>
                <w:rFonts w:ascii="Tahoma" w:hAnsi="Tahoma" w:cs="Tahoma"/>
                <w:sz w:val="18"/>
                <w:szCs w:val="18"/>
              </w:rPr>
              <w:t>не</w:t>
            </w:r>
            <w:r w:rsidRPr="00AE1D58">
              <w:rPr>
                <w:rFonts w:ascii="Tahoma" w:hAnsi="Tahoma" w:cs="Tahoma"/>
                <w:spacing w:val="43"/>
                <w:sz w:val="18"/>
                <w:szCs w:val="18"/>
              </w:rPr>
              <w:t xml:space="preserve"> </w:t>
            </w:r>
            <w:r w:rsidRPr="00AE1D58">
              <w:rPr>
                <w:rFonts w:ascii="Tahoma" w:hAnsi="Tahoma" w:cs="Tahoma"/>
                <w:sz w:val="18"/>
                <w:szCs w:val="18"/>
              </w:rPr>
              <w:t>предназначенных</w:t>
            </w:r>
            <w:r w:rsidRPr="00AE1D58">
              <w:rPr>
                <w:rFonts w:ascii="Tahoma" w:hAnsi="Tahoma" w:cs="Tahoma"/>
                <w:spacing w:val="46"/>
                <w:sz w:val="18"/>
                <w:szCs w:val="18"/>
              </w:rPr>
              <w:t xml:space="preserve"> </w:t>
            </w:r>
            <w:r w:rsidRPr="00AE1D58">
              <w:rPr>
                <w:rFonts w:ascii="Tahoma" w:hAnsi="Tahoma" w:cs="Tahoma"/>
                <w:sz w:val="18"/>
                <w:szCs w:val="18"/>
              </w:rPr>
              <w:t>для</w:t>
            </w:r>
            <w:r w:rsidRPr="00AE1D58">
              <w:rPr>
                <w:rFonts w:ascii="Tahoma" w:hAnsi="Tahoma" w:cs="Tahoma"/>
                <w:spacing w:val="44"/>
                <w:sz w:val="18"/>
                <w:szCs w:val="18"/>
              </w:rPr>
              <w:t xml:space="preserve"> </w:t>
            </w:r>
            <w:r w:rsidRPr="00AE1D58">
              <w:rPr>
                <w:rFonts w:ascii="Tahoma" w:hAnsi="Tahoma" w:cs="Tahoma"/>
                <w:sz w:val="18"/>
                <w:szCs w:val="18"/>
              </w:rPr>
              <w:t>детей</w:t>
            </w:r>
            <w:r w:rsidRPr="00AE1D58">
              <w:rPr>
                <w:rFonts w:ascii="Tahoma" w:hAnsi="Tahoma" w:cs="Tahoma"/>
                <w:spacing w:val="46"/>
                <w:sz w:val="18"/>
                <w:szCs w:val="18"/>
              </w:rPr>
              <w:t xml:space="preserve"> </w:t>
            </w:r>
            <w:r w:rsidRPr="00AE1D58">
              <w:rPr>
                <w:rFonts w:ascii="Tahoma" w:hAnsi="Tahoma" w:cs="Tahoma"/>
                <w:sz w:val="18"/>
                <w:szCs w:val="18"/>
              </w:rPr>
              <w:t>в</w:t>
            </w:r>
            <w:r w:rsidRPr="00AE1D58">
              <w:rPr>
                <w:rFonts w:ascii="Tahoma" w:hAnsi="Tahoma" w:cs="Tahoma"/>
                <w:spacing w:val="44"/>
                <w:sz w:val="18"/>
                <w:szCs w:val="18"/>
              </w:rPr>
              <w:t xml:space="preserve"> </w:t>
            </w:r>
            <w:r w:rsidRPr="00AE1D58">
              <w:rPr>
                <w:rFonts w:ascii="Tahoma" w:hAnsi="Tahoma" w:cs="Tahoma"/>
                <w:sz w:val="18"/>
                <w:szCs w:val="18"/>
              </w:rPr>
              <w:t>возрасте</w:t>
            </w:r>
            <w:r w:rsidRPr="00AE1D58">
              <w:rPr>
                <w:rFonts w:ascii="Tahoma" w:hAnsi="Tahoma" w:cs="Tahoma"/>
                <w:spacing w:val="43"/>
                <w:sz w:val="18"/>
                <w:szCs w:val="18"/>
              </w:rPr>
              <w:t xml:space="preserve"> </w:t>
            </w:r>
            <w:r w:rsidRPr="00AE1D58">
              <w:rPr>
                <w:rFonts w:ascii="Tahoma" w:hAnsi="Tahoma" w:cs="Tahoma"/>
                <w:sz w:val="18"/>
                <w:szCs w:val="18"/>
              </w:rPr>
              <w:t>до</w:t>
            </w:r>
            <w:r w:rsidRPr="00AE1D58">
              <w:rPr>
                <w:rFonts w:ascii="Tahoma" w:hAnsi="Tahoma" w:cs="Tahoma"/>
                <w:spacing w:val="44"/>
                <w:sz w:val="18"/>
                <w:szCs w:val="18"/>
              </w:rPr>
              <w:t xml:space="preserve"> </w:t>
            </w:r>
            <w:r w:rsidRPr="00AE1D58">
              <w:rPr>
                <w:rFonts w:ascii="Tahoma" w:hAnsi="Tahoma" w:cs="Tahoma"/>
                <w:sz w:val="18"/>
                <w:szCs w:val="18"/>
              </w:rPr>
              <w:t>3</w:t>
            </w:r>
            <w:r w:rsidRPr="00AE1D58">
              <w:rPr>
                <w:rFonts w:ascii="Tahoma" w:hAnsi="Tahoma" w:cs="Tahoma"/>
                <w:spacing w:val="46"/>
                <w:sz w:val="18"/>
                <w:szCs w:val="18"/>
              </w:rPr>
              <w:t xml:space="preserve"> </w:t>
            </w:r>
            <w:r w:rsidRPr="00AE1D58">
              <w:rPr>
                <w:rFonts w:ascii="Tahoma" w:hAnsi="Tahoma" w:cs="Tahoma"/>
                <w:spacing w:val="-1"/>
                <w:sz w:val="18"/>
                <w:szCs w:val="18"/>
              </w:rPr>
              <w:t>лет,</w:t>
            </w:r>
            <w:r w:rsidRPr="00AE1D58">
              <w:rPr>
                <w:rFonts w:ascii="Tahoma" w:hAnsi="Tahoma" w:cs="Tahoma"/>
                <w:spacing w:val="46"/>
                <w:sz w:val="18"/>
                <w:szCs w:val="18"/>
              </w:rPr>
              <w:t xml:space="preserve"> </w:t>
            </w:r>
            <w:r w:rsidRPr="00AE1D58">
              <w:rPr>
                <w:rFonts w:ascii="Tahoma" w:hAnsi="Tahoma" w:cs="Tahoma"/>
                <w:sz w:val="18"/>
                <w:szCs w:val="18"/>
              </w:rPr>
              <w:t>должно</w:t>
            </w:r>
            <w:r w:rsidRPr="00AE1D58">
              <w:rPr>
                <w:rFonts w:ascii="Tahoma" w:hAnsi="Tahoma" w:cs="Tahoma"/>
                <w:spacing w:val="44"/>
                <w:sz w:val="18"/>
                <w:szCs w:val="18"/>
              </w:rPr>
              <w:t xml:space="preserve"> </w:t>
            </w:r>
            <w:r w:rsidRPr="00AE1D58">
              <w:rPr>
                <w:rFonts w:ascii="Tahoma" w:hAnsi="Tahoma" w:cs="Tahoma"/>
                <w:sz w:val="18"/>
                <w:szCs w:val="18"/>
              </w:rPr>
              <w:t>быть</w:t>
            </w:r>
            <w:r w:rsidRPr="00AE1D58">
              <w:rPr>
                <w:rFonts w:ascii="Tahoma" w:hAnsi="Tahoma" w:cs="Tahoma"/>
                <w:spacing w:val="43"/>
                <w:sz w:val="18"/>
                <w:szCs w:val="18"/>
              </w:rPr>
              <w:t xml:space="preserve"> </w:t>
            </w:r>
            <w:r w:rsidRPr="00AE1D58">
              <w:rPr>
                <w:rFonts w:ascii="Tahoma" w:hAnsi="Tahoma" w:cs="Tahoma"/>
                <w:sz w:val="18"/>
                <w:szCs w:val="18"/>
              </w:rPr>
              <w:t>нанесено</w:t>
            </w:r>
            <w:r w:rsidRPr="00AE1D58">
              <w:rPr>
                <w:rFonts w:ascii="Tahoma" w:hAnsi="Tahoma" w:cs="Tahoma"/>
                <w:spacing w:val="28"/>
                <w:w w:val="99"/>
                <w:sz w:val="18"/>
                <w:szCs w:val="18"/>
              </w:rPr>
              <w:t xml:space="preserve"> </w:t>
            </w:r>
            <w:r w:rsidRPr="00AE1D58">
              <w:rPr>
                <w:rFonts w:ascii="Tahoma" w:hAnsi="Tahoma" w:cs="Tahoma"/>
                <w:spacing w:val="-1"/>
                <w:sz w:val="18"/>
                <w:szCs w:val="18"/>
              </w:rPr>
              <w:t>условное</w:t>
            </w:r>
            <w:r w:rsidRPr="00AE1D58">
              <w:rPr>
                <w:rFonts w:ascii="Tahoma" w:hAnsi="Tahoma" w:cs="Tahoma"/>
                <w:spacing w:val="41"/>
                <w:sz w:val="18"/>
                <w:szCs w:val="18"/>
              </w:rPr>
              <w:t xml:space="preserve"> </w:t>
            </w:r>
            <w:r w:rsidRPr="00AE1D58">
              <w:rPr>
                <w:rFonts w:ascii="Tahoma" w:hAnsi="Tahoma" w:cs="Tahoma"/>
                <w:spacing w:val="-1"/>
                <w:sz w:val="18"/>
                <w:szCs w:val="18"/>
              </w:rPr>
              <w:t>графическое</w:t>
            </w:r>
            <w:r w:rsidRPr="00AE1D58">
              <w:rPr>
                <w:rFonts w:ascii="Tahoma" w:hAnsi="Tahoma" w:cs="Tahoma"/>
                <w:spacing w:val="42"/>
                <w:sz w:val="18"/>
                <w:szCs w:val="18"/>
              </w:rPr>
              <w:t xml:space="preserve"> </w:t>
            </w:r>
            <w:r w:rsidRPr="00AE1D58">
              <w:rPr>
                <w:rFonts w:ascii="Tahoma" w:hAnsi="Tahoma" w:cs="Tahoma"/>
                <w:sz w:val="18"/>
                <w:szCs w:val="18"/>
              </w:rPr>
              <w:t>обозначение</w:t>
            </w:r>
            <w:r w:rsidRPr="00AE1D58">
              <w:rPr>
                <w:rFonts w:ascii="Tahoma" w:hAnsi="Tahoma" w:cs="Tahoma"/>
                <w:spacing w:val="43"/>
                <w:sz w:val="18"/>
                <w:szCs w:val="18"/>
              </w:rPr>
              <w:t xml:space="preserve"> </w:t>
            </w:r>
            <w:r w:rsidRPr="00AE1D58">
              <w:rPr>
                <w:rFonts w:ascii="Tahoma" w:hAnsi="Tahoma" w:cs="Tahoma"/>
                <w:sz w:val="18"/>
                <w:szCs w:val="18"/>
              </w:rPr>
              <w:t>с</w:t>
            </w:r>
            <w:r w:rsidRPr="00AE1D58">
              <w:rPr>
                <w:rFonts w:ascii="Tahoma" w:hAnsi="Tahoma" w:cs="Tahoma"/>
                <w:spacing w:val="41"/>
                <w:sz w:val="18"/>
                <w:szCs w:val="18"/>
              </w:rPr>
              <w:t xml:space="preserve"> </w:t>
            </w:r>
            <w:r w:rsidRPr="00AE1D58">
              <w:rPr>
                <w:rFonts w:ascii="Tahoma" w:hAnsi="Tahoma" w:cs="Tahoma"/>
                <w:sz w:val="18"/>
                <w:szCs w:val="18"/>
              </w:rPr>
              <w:t>предупреждающим</w:t>
            </w:r>
            <w:r w:rsidRPr="00AE1D58">
              <w:rPr>
                <w:rFonts w:ascii="Tahoma" w:hAnsi="Tahoma" w:cs="Tahoma"/>
                <w:spacing w:val="44"/>
                <w:sz w:val="18"/>
                <w:szCs w:val="18"/>
              </w:rPr>
              <w:t xml:space="preserve"> </w:t>
            </w:r>
            <w:r w:rsidRPr="00AE1D58">
              <w:rPr>
                <w:rFonts w:ascii="Tahoma" w:hAnsi="Tahoma" w:cs="Tahoma"/>
                <w:spacing w:val="-1"/>
                <w:sz w:val="18"/>
                <w:szCs w:val="18"/>
              </w:rPr>
              <w:t>указанием</w:t>
            </w:r>
            <w:r w:rsidRPr="00AE1D58">
              <w:rPr>
                <w:rFonts w:ascii="Tahoma" w:hAnsi="Tahoma" w:cs="Tahoma"/>
                <w:spacing w:val="42"/>
                <w:sz w:val="18"/>
                <w:szCs w:val="18"/>
              </w:rPr>
              <w:t xml:space="preserve"> </w:t>
            </w:r>
            <w:r w:rsidRPr="00AE1D58">
              <w:rPr>
                <w:rFonts w:ascii="Tahoma" w:hAnsi="Tahoma" w:cs="Tahoma"/>
                <w:sz w:val="18"/>
                <w:szCs w:val="18"/>
              </w:rPr>
              <w:t>возрастной</w:t>
            </w:r>
            <w:r w:rsidRPr="00AE1D58">
              <w:rPr>
                <w:rFonts w:ascii="Tahoma" w:hAnsi="Tahoma" w:cs="Tahoma"/>
                <w:spacing w:val="41"/>
                <w:sz w:val="18"/>
                <w:szCs w:val="18"/>
              </w:rPr>
              <w:t xml:space="preserve"> </w:t>
            </w:r>
            <w:r w:rsidRPr="00AE1D58">
              <w:rPr>
                <w:rFonts w:ascii="Tahoma" w:hAnsi="Tahoma" w:cs="Tahoma"/>
                <w:spacing w:val="-1"/>
                <w:sz w:val="18"/>
                <w:szCs w:val="18"/>
              </w:rPr>
              <w:t>группы.</w:t>
            </w:r>
            <w:r w:rsidRPr="00AE1D58">
              <w:rPr>
                <w:rFonts w:ascii="Tahoma" w:hAnsi="Tahoma" w:cs="Tahoma"/>
                <w:spacing w:val="41"/>
                <w:sz w:val="18"/>
                <w:szCs w:val="18"/>
              </w:rPr>
              <w:t xml:space="preserve"> </w:t>
            </w:r>
            <w:r w:rsidRPr="00AE1D58">
              <w:rPr>
                <w:rFonts w:ascii="Tahoma" w:hAnsi="Tahoma" w:cs="Tahoma"/>
                <w:sz w:val="18"/>
                <w:szCs w:val="18"/>
              </w:rPr>
              <w:t>Условное</w:t>
            </w:r>
            <w:r w:rsidRPr="00AE1D58">
              <w:rPr>
                <w:rFonts w:ascii="Tahoma" w:hAnsi="Tahoma" w:cs="Tahoma"/>
                <w:spacing w:val="59"/>
                <w:w w:val="99"/>
                <w:sz w:val="18"/>
                <w:szCs w:val="18"/>
              </w:rPr>
              <w:t xml:space="preserve"> </w:t>
            </w:r>
            <w:r w:rsidRPr="00AE1D58">
              <w:rPr>
                <w:rFonts w:ascii="Tahoma" w:hAnsi="Tahoma" w:cs="Tahoma"/>
                <w:sz w:val="18"/>
                <w:szCs w:val="18"/>
              </w:rPr>
              <w:t>графическое</w:t>
            </w:r>
            <w:r w:rsidRPr="00AE1D58">
              <w:rPr>
                <w:rFonts w:ascii="Tahoma" w:hAnsi="Tahoma" w:cs="Tahoma"/>
                <w:spacing w:val="-10"/>
                <w:sz w:val="18"/>
                <w:szCs w:val="18"/>
              </w:rPr>
              <w:t xml:space="preserve"> </w:t>
            </w:r>
            <w:r w:rsidRPr="00AE1D58">
              <w:rPr>
                <w:rFonts w:ascii="Tahoma" w:hAnsi="Tahoma" w:cs="Tahoma"/>
                <w:sz w:val="18"/>
                <w:szCs w:val="18"/>
              </w:rPr>
              <w:t>обозначение</w:t>
            </w:r>
          </w:p>
          <w:p w:rsidR="00A02D27" w:rsidRPr="00AE1D58" w:rsidRDefault="00A02D27" w:rsidP="00A02D27">
            <w:pPr>
              <w:numPr>
                <w:ilvl w:val="0"/>
                <w:numId w:val="3"/>
              </w:numPr>
              <w:tabs>
                <w:tab w:val="left" w:pos="767"/>
              </w:tabs>
              <w:kinsoku w:val="0"/>
              <w:overflowPunct w:val="0"/>
              <w:autoSpaceDE w:val="0"/>
              <w:autoSpaceDN w:val="0"/>
              <w:adjustRightInd w:val="0"/>
              <w:spacing w:line="241" w:lineRule="auto"/>
              <w:ind w:left="34" w:right="103" w:firstLine="0"/>
              <w:jc w:val="both"/>
              <w:rPr>
                <w:rFonts w:ascii="Tahoma" w:hAnsi="Tahoma" w:cs="Tahoma"/>
                <w:sz w:val="18"/>
                <w:szCs w:val="18"/>
              </w:rPr>
            </w:pPr>
            <w:r w:rsidRPr="00AE1D58">
              <w:rPr>
                <w:rFonts w:ascii="Tahoma" w:hAnsi="Tahoma" w:cs="Tahoma"/>
                <w:sz w:val="18"/>
                <w:szCs w:val="18"/>
              </w:rPr>
              <w:t>Эксплуатационные</w:t>
            </w:r>
            <w:r w:rsidRPr="00AE1D58">
              <w:rPr>
                <w:rFonts w:ascii="Tahoma" w:hAnsi="Tahoma" w:cs="Tahoma"/>
                <w:spacing w:val="48"/>
                <w:sz w:val="18"/>
                <w:szCs w:val="18"/>
              </w:rPr>
              <w:t xml:space="preserve"> </w:t>
            </w:r>
            <w:r w:rsidRPr="00AE1D58">
              <w:rPr>
                <w:rFonts w:ascii="Tahoma" w:hAnsi="Tahoma" w:cs="Tahoma"/>
                <w:sz w:val="18"/>
                <w:szCs w:val="18"/>
              </w:rPr>
              <w:t>документы</w:t>
            </w:r>
            <w:r w:rsidRPr="00AE1D58">
              <w:rPr>
                <w:rFonts w:ascii="Tahoma" w:hAnsi="Tahoma" w:cs="Tahoma"/>
                <w:spacing w:val="49"/>
                <w:sz w:val="18"/>
                <w:szCs w:val="18"/>
              </w:rPr>
              <w:t xml:space="preserve"> </w:t>
            </w:r>
            <w:r w:rsidRPr="00AE1D58">
              <w:rPr>
                <w:rFonts w:ascii="Tahoma" w:hAnsi="Tahoma" w:cs="Tahoma"/>
                <w:sz w:val="18"/>
                <w:szCs w:val="18"/>
              </w:rPr>
              <w:t>на</w:t>
            </w:r>
            <w:r w:rsidRPr="00AE1D58">
              <w:rPr>
                <w:rFonts w:ascii="Tahoma" w:hAnsi="Tahoma" w:cs="Tahoma"/>
                <w:spacing w:val="49"/>
                <w:sz w:val="18"/>
                <w:szCs w:val="18"/>
              </w:rPr>
              <w:t xml:space="preserve"> </w:t>
            </w:r>
            <w:r w:rsidRPr="00AE1D58">
              <w:rPr>
                <w:rFonts w:ascii="Tahoma" w:hAnsi="Tahoma" w:cs="Tahoma"/>
                <w:sz w:val="18"/>
                <w:szCs w:val="18"/>
              </w:rPr>
              <w:t>подвесные</w:t>
            </w:r>
            <w:r w:rsidRPr="00AE1D58">
              <w:rPr>
                <w:rFonts w:ascii="Tahoma" w:hAnsi="Tahoma" w:cs="Tahoma"/>
                <w:spacing w:val="48"/>
                <w:sz w:val="18"/>
                <w:szCs w:val="18"/>
              </w:rPr>
              <w:t xml:space="preserve"> </w:t>
            </w:r>
            <w:r w:rsidRPr="00AE1D58">
              <w:rPr>
                <w:rFonts w:ascii="Tahoma" w:hAnsi="Tahoma" w:cs="Tahoma"/>
                <w:spacing w:val="-1"/>
                <w:sz w:val="18"/>
                <w:szCs w:val="18"/>
              </w:rPr>
              <w:t>качели,</w:t>
            </w:r>
            <w:r w:rsidRPr="00AE1D58">
              <w:rPr>
                <w:rFonts w:ascii="Tahoma" w:hAnsi="Tahoma" w:cs="Tahoma"/>
                <w:spacing w:val="49"/>
                <w:sz w:val="18"/>
                <w:szCs w:val="18"/>
              </w:rPr>
              <w:t xml:space="preserve"> </w:t>
            </w:r>
            <w:r w:rsidRPr="00AE1D58">
              <w:rPr>
                <w:rFonts w:ascii="Tahoma" w:hAnsi="Tahoma" w:cs="Tahoma"/>
                <w:sz w:val="18"/>
                <w:szCs w:val="18"/>
              </w:rPr>
              <w:t>горки</w:t>
            </w:r>
            <w:r w:rsidRPr="00AE1D58">
              <w:rPr>
                <w:rFonts w:ascii="Tahoma" w:hAnsi="Tahoma" w:cs="Tahoma"/>
                <w:spacing w:val="47"/>
                <w:sz w:val="18"/>
                <w:szCs w:val="18"/>
              </w:rPr>
              <w:t xml:space="preserve"> </w:t>
            </w:r>
            <w:r w:rsidRPr="00AE1D58">
              <w:rPr>
                <w:rFonts w:ascii="Tahoma" w:hAnsi="Tahoma" w:cs="Tahoma"/>
                <w:sz w:val="18"/>
                <w:szCs w:val="18"/>
              </w:rPr>
              <w:t>для</w:t>
            </w:r>
            <w:r w:rsidRPr="00AE1D58">
              <w:rPr>
                <w:rFonts w:ascii="Tahoma" w:hAnsi="Tahoma" w:cs="Tahoma"/>
                <w:spacing w:val="49"/>
                <w:sz w:val="18"/>
                <w:szCs w:val="18"/>
              </w:rPr>
              <w:t xml:space="preserve"> </w:t>
            </w:r>
            <w:r w:rsidRPr="00AE1D58">
              <w:rPr>
                <w:rFonts w:ascii="Tahoma" w:hAnsi="Tahoma" w:cs="Tahoma"/>
                <w:sz w:val="18"/>
                <w:szCs w:val="18"/>
              </w:rPr>
              <w:t>катания,</w:t>
            </w:r>
            <w:r w:rsidRPr="00AE1D58">
              <w:rPr>
                <w:rFonts w:ascii="Tahoma" w:hAnsi="Tahoma" w:cs="Tahoma"/>
                <w:spacing w:val="48"/>
                <w:sz w:val="18"/>
                <w:szCs w:val="18"/>
              </w:rPr>
              <w:t xml:space="preserve"> </w:t>
            </w:r>
            <w:r w:rsidRPr="00AE1D58">
              <w:rPr>
                <w:rFonts w:ascii="Tahoma" w:hAnsi="Tahoma" w:cs="Tahoma"/>
                <w:spacing w:val="-1"/>
                <w:sz w:val="18"/>
                <w:szCs w:val="18"/>
              </w:rPr>
              <w:t>кольца,</w:t>
            </w:r>
            <w:r w:rsidRPr="00AE1D58">
              <w:rPr>
                <w:rFonts w:ascii="Tahoma" w:hAnsi="Tahoma" w:cs="Tahoma"/>
                <w:spacing w:val="49"/>
                <w:sz w:val="18"/>
                <w:szCs w:val="18"/>
              </w:rPr>
              <w:t xml:space="preserve"> </w:t>
            </w:r>
            <w:r w:rsidRPr="00AE1D58">
              <w:rPr>
                <w:rFonts w:ascii="Tahoma" w:hAnsi="Tahoma" w:cs="Tahoma"/>
                <w:sz w:val="18"/>
                <w:szCs w:val="18"/>
              </w:rPr>
              <w:t>трапеции,</w:t>
            </w:r>
            <w:r w:rsidRPr="00AE1D58">
              <w:rPr>
                <w:rFonts w:ascii="Tahoma" w:hAnsi="Tahoma" w:cs="Tahoma"/>
                <w:spacing w:val="36"/>
                <w:w w:val="99"/>
                <w:sz w:val="18"/>
                <w:szCs w:val="18"/>
              </w:rPr>
              <w:t xml:space="preserve"> </w:t>
            </w:r>
            <w:r w:rsidRPr="00AE1D58">
              <w:rPr>
                <w:rFonts w:ascii="Tahoma" w:hAnsi="Tahoma" w:cs="Tahoma"/>
                <w:spacing w:val="-1"/>
                <w:sz w:val="18"/>
                <w:szCs w:val="18"/>
              </w:rPr>
              <w:t>канаты</w:t>
            </w:r>
            <w:r w:rsidRPr="00AE1D58">
              <w:rPr>
                <w:rFonts w:ascii="Tahoma" w:hAnsi="Tahoma" w:cs="Tahoma"/>
                <w:spacing w:val="5"/>
                <w:sz w:val="18"/>
                <w:szCs w:val="18"/>
              </w:rPr>
              <w:t xml:space="preserve"> </w:t>
            </w:r>
            <w:r w:rsidRPr="00AE1D58">
              <w:rPr>
                <w:rFonts w:ascii="Tahoma" w:hAnsi="Tahoma" w:cs="Tahoma"/>
                <w:sz w:val="18"/>
                <w:szCs w:val="18"/>
              </w:rPr>
              <w:t>и</w:t>
            </w:r>
            <w:r w:rsidRPr="00AE1D58">
              <w:rPr>
                <w:rFonts w:ascii="Tahoma" w:hAnsi="Tahoma" w:cs="Tahoma"/>
                <w:spacing w:val="5"/>
                <w:sz w:val="18"/>
                <w:szCs w:val="18"/>
              </w:rPr>
              <w:t xml:space="preserve"> </w:t>
            </w:r>
            <w:r w:rsidRPr="00AE1D58">
              <w:rPr>
                <w:rFonts w:ascii="Tahoma" w:hAnsi="Tahoma" w:cs="Tahoma"/>
                <w:sz w:val="18"/>
                <w:szCs w:val="18"/>
              </w:rPr>
              <w:t>игрушки</w:t>
            </w:r>
            <w:r w:rsidRPr="00AE1D58">
              <w:rPr>
                <w:rFonts w:ascii="Tahoma" w:hAnsi="Tahoma" w:cs="Tahoma"/>
                <w:spacing w:val="3"/>
                <w:sz w:val="18"/>
                <w:szCs w:val="18"/>
              </w:rPr>
              <w:t xml:space="preserve"> </w:t>
            </w:r>
            <w:r w:rsidRPr="00AE1D58">
              <w:rPr>
                <w:rFonts w:ascii="Tahoma" w:hAnsi="Tahoma" w:cs="Tahoma"/>
                <w:sz w:val="18"/>
                <w:szCs w:val="18"/>
              </w:rPr>
              <w:t>аналогичного</w:t>
            </w:r>
            <w:r w:rsidRPr="00AE1D58">
              <w:rPr>
                <w:rFonts w:ascii="Tahoma" w:hAnsi="Tahoma" w:cs="Tahoma"/>
                <w:spacing w:val="3"/>
                <w:sz w:val="18"/>
                <w:szCs w:val="18"/>
              </w:rPr>
              <w:t xml:space="preserve"> </w:t>
            </w:r>
            <w:r w:rsidRPr="00AE1D58">
              <w:rPr>
                <w:rFonts w:ascii="Tahoma" w:hAnsi="Tahoma" w:cs="Tahoma"/>
                <w:sz w:val="18"/>
                <w:szCs w:val="18"/>
              </w:rPr>
              <w:t>назначения,</w:t>
            </w:r>
            <w:r w:rsidRPr="00AE1D58">
              <w:rPr>
                <w:rFonts w:ascii="Tahoma" w:hAnsi="Tahoma" w:cs="Tahoma"/>
                <w:spacing w:val="3"/>
                <w:sz w:val="18"/>
                <w:szCs w:val="18"/>
              </w:rPr>
              <w:t xml:space="preserve"> </w:t>
            </w:r>
            <w:r w:rsidRPr="00AE1D58">
              <w:rPr>
                <w:rFonts w:ascii="Tahoma" w:hAnsi="Tahoma" w:cs="Tahoma"/>
                <w:sz w:val="18"/>
                <w:szCs w:val="18"/>
              </w:rPr>
              <w:t>имеющие</w:t>
            </w:r>
            <w:r w:rsidRPr="00AE1D58">
              <w:rPr>
                <w:rFonts w:ascii="Tahoma" w:hAnsi="Tahoma" w:cs="Tahoma"/>
                <w:spacing w:val="5"/>
                <w:sz w:val="18"/>
                <w:szCs w:val="18"/>
              </w:rPr>
              <w:t xml:space="preserve"> </w:t>
            </w:r>
            <w:r w:rsidRPr="00AE1D58">
              <w:rPr>
                <w:rFonts w:ascii="Tahoma" w:hAnsi="Tahoma" w:cs="Tahoma"/>
                <w:sz w:val="18"/>
                <w:szCs w:val="18"/>
              </w:rPr>
              <w:t>перекладину,</w:t>
            </w:r>
            <w:r w:rsidRPr="00AE1D58">
              <w:rPr>
                <w:rFonts w:ascii="Tahoma" w:hAnsi="Tahoma" w:cs="Tahoma"/>
                <w:spacing w:val="6"/>
                <w:sz w:val="18"/>
                <w:szCs w:val="18"/>
              </w:rPr>
              <w:t xml:space="preserve"> </w:t>
            </w:r>
            <w:r w:rsidRPr="00AE1D58">
              <w:rPr>
                <w:rFonts w:ascii="Tahoma" w:hAnsi="Tahoma" w:cs="Tahoma"/>
                <w:sz w:val="18"/>
                <w:szCs w:val="18"/>
              </w:rPr>
              <w:t>должны</w:t>
            </w:r>
            <w:r w:rsidRPr="00AE1D58">
              <w:rPr>
                <w:rFonts w:ascii="Tahoma" w:hAnsi="Tahoma" w:cs="Tahoma"/>
                <w:spacing w:val="5"/>
                <w:sz w:val="18"/>
                <w:szCs w:val="18"/>
              </w:rPr>
              <w:t xml:space="preserve"> </w:t>
            </w:r>
            <w:r w:rsidRPr="00AE1D58">
              <w:rPr>
                <w:rFonts w:ascii="Tahoma" w:hAnsi="Tahoma" w:cs="Tahoma"/>
                <w:sz w:val="18"/>
                <w:szCs w:val="18"/>
              </w:rPr>
              <w:t>содержать</w:t>
            </w:r>
            <w:r w:rsidRPr="00AE1D58">
              <w:rPr>
                <w:rFonts w:ascii="Tahoma" w:hAnsi="Tahoma" w:cs="Tahoma"/>
                <w:spacing w:val="2"/>
                <w:sz w:val="18"/>
                <w:szCs w:val="18"/>
              </w:rPr>
              <w:t xml:space="preserve"> </w:t>
            </w:r>
            <w:r w:rsidRPr="00AE1D58">
              <w:rPr>
                <w:rFonts w:ascii="Tahoma" w:hAnsi="Tahoma" w:cs="Tahoma"/>
                <w:sz w:val="18"/>
                <w:szCs w:val="18"/>
              </w:rPr>
              <w:t>требования</w:t>
            </w:r>
            <w:r w:rsidRPr="00AE1D58">
              <w:rPr>
                <w:rFonts w:ascii="Tahoma" w:hAnsi="Tahoma" w:cs="Tahoma"/>
                <w:spacing w:val="6"/>
                <w:sz w:val="18"/>
                <w:szCs w:val="18"/>
              </w:rPr>
              <w:t xml:space="preserve"> </w:t>
            </w:r>
            <w:r w:rsidRPr="00AE1D58">
              <w:rPr>
                <w:rFonts w:ascii="Tahoma" w:hAnsi="Tahoma" w:cs="Tahoma"/>
                <w:sz w:val="18"/>
                <w:szCs w:val="18"/>
              </w:rPr>
              <w:t>к</w:t>
            </w:r>
            <w:r w:rsidRPr="00AE1D58">
              <w:rPr>
                <w:rFonts w:ascii="Tahoma" w:hAnsi="Tahoma" w:cs="Tahoma"/>
                <w:spacing w:val="22"/>
                <w:w w:val="99"/>
                <w:sz w:val="18"/>
                <w:szCs w:val="18"/>
              </w:rPr>
              <w:t xml:space="preserve"> </w:t>
            </w:r>
            <w:r w:rsidRPr="00AE1D58">
              <w:rPr>
                <w:rFonts w:ascii="Tahoma" w:hAnsi="Tahoma" w:cs="Tahoma"/>
                <w:sz w:val="18"/>
                <w:szCs w:val="18"/>
              </w:rPr>
              <w:t>монтажу</w:t>
            </w:r>
            <w:r w:rsidRPr="00AE1D58">
              <w:rPr>
                <w:rFonts w:ascii="Tahoma" w:hAnsi="Tahoma" w:cs="Tahoma"/>
                <w:spacing w:val="26"/>
                <w:sz w:val="18"/>
                <w:szCs w:val="18"/>
              </w:rPr>
              <w:t xml:space="preserve"> </w:t>
            </w:r>
            <w:r w:rsidRPr="00AE1D58">
              <w:rPr>
                <w:rFonts w:ascii="Tahoma" w:hAnsi="Tahoma" w:cs="Tahoma"/>
                <w:sz w:val="18"/>
                <w:szCs w:val="18"/>
              </w:rPr>
              <w:t>с</w:t>
            </w:r>
            <w:r w:rsidRPr="00AE1D58">
              <w:rPr>
                <w:rFonts w:ascii="Tahoma" w:hAnsi="Tahoma" w:cs="Tahoma"/>
                <w:spacing w:val="35"/>
                <w:sz w:val="18"/>
                <w:szCs w:val="18"/>
              </w:rPr>
              <w:t xml:space="preserve"> </w:t>
            </w:r>
            <w:r w:rsidRPr="00AE1D58">
              <w:rPr>
                <w:rFonts w:ascii="Tahoma" w:hAnsi="Tahoma" w:cs="Tahoma"/>
                <w:spacing w:val="-1"/>
                <w:sz w:val="18"/>
                <w:szCs w:val="18"/>
              </w:rPr>
              <w:t>указанием</w:t>
            </w:r>
            <w:r w:rsidRPr="00AE1D58">
              <w:rPr>
                <w:rFonts w:ascii="Tahoma" w:hAnsi="Tahoma" w:cs="Tahoma"/>
                <w:spacing w:val="32"/>
                <w:sz w:val="18"/>
                <w:szCs w:val="18"/>
              </w:rPr>
              <w:t xml:space="preserve"> </w:t>
            </w:r>
            <w:r w:rsidRPr="00AE1D58">
              <w:rPr>
                <w:rFonts w:ascii="Tahoma" w:hAnsi="Tahoma" w:cs="Tahoma"/>
                <w:sz w:val="18"/>
                <w:szCs w:val="18"/>
              </w:rPr>
              <w:t>составных</w:t>
            </w:r>
            <w:r w:rsidRPr="00AE1D58">
              <w:rPr>
                <w:rFonts w:ascii="Tahoma" w:hAnsi="Tahoma" w:cs="Tahoma"/>
                <w:spacing w:val="31"/>
                <w:sz w:val="18"/>
                <w:szCs w:val="18"/>
              </w:rPr>
              <w:t xml:space="preserve"> </w:t>
            </w:r>
            <w:r w:rsidRPr="00AE1D58">
              <w:rPr>
                <w:rFonts w:ascii="Tahoma" w:hAnsi="Tahoma" w:cs="Tahoma"/>
                <w:sz w:val="18"/>
                <w:szCs w:val="18"/>
              </w:rPr>
              <w:t>частей,</w:t>
            </w:r>
            <w:r w:rsidRPr="00AE1D58">
              <w:rPr>
                <w:rFonts w:ascii="Tahoma" w:hAnsi="Tahoma" w:cs="Tahoma"/>
                <w:spacing w:val="31"/>
                <w:sz w:val="18"/>
                <w:szCs w:val="18"/>
              </w:rPr>
              <w:t xml:space="preserve"> </w:t>
            </w:r>
            <w:r w:rsidRPr="00AE1D58">
              <w:rPr>
                <w:rFonts w:ascii="Tahoma" w:hAnsi="Tahoma" w:cs="Tahoma"/>
                <w:sz w:val="18"/>
                <w:szCs w:val="18"/>
              </w:rPr>
              <w:t>которые</w:t>
            </w:r>
            <w:r w:rsidRPr="00AE1D58">
              <w:rPr>
                <w:rFonts w:ascii="Tahoma" w:hAnsi="Tahoma" w:cs="Tahoma"/>
                <w:spacing w:val="32"/>
                <w:sz w:val="18"/>
                <w:szCs w:val="18"/>
              </w:rPr>
              <w:t xml:space="preserve"> </w:t>
            </w:r>
            <w:r w:rsidRPr="00AE1D58">
              <w:rPr>
                <w:rFonts w:ascii="Tahoma" w:hAnsi="Tahoma" w:cs="Tahoma"/>
                <w:spacing w:val="-1"/>
                <w:sz w:val="18"/>
                <w:szCs w:val="18"/>
              </w:rPr>
              <w:t>могут</w:t>
            </w:r>
            <w:r w:rsidRPr="00AE1D58">
              <w:rPr>
                <w:rFonts w:ascii="Tahoma" w:hAnsi="Tahoma" w:cs="Tahoma"/>
                <w:spacing w:val="32"/>
                <w:sz w:val="18"/>
                <w:szCs w:val="18"/>
              </w:rPr>
              <w:t xml:space="preserve"> </w:t>
            </w:r>
            <w:r w:rsidRPr="00AE1D58">
              <w:rPr>
                <w:rFonts w:ascii="Tahoma" w:hAnsi="Tahoma" w:cs="Tahoma"/>
                <w:sz w:val="18"/>
                <w:szCs w:val="18"/>
              </w:rPr>
              <w:t>представлять</w:t>
            </w:r>
            <w:r w:rsidRPr="00AE1D58">
              <w:rPr>
                <w:rFonts w:ascii="Tahoma" w:hAnsi="Tahoma" w:cs="Tahoma"/>
                <w:spacing w:val="32"/>
                <w:sz w:val="18"/>
                <w:szCs w:val="18"/>
              </w:rPr>
              <w:t xml:space="preserve"> </w:t>
            </w:r>
            <w:r w:rsidRPr="00AE1D58">
              <w:rPr>
                <w:rFonts w:ascii="Tahoma" w:hAnsi="Tahoma" w:cs="Tahoma"/>
                <w:sz w:val="18"/>
                <w:szCs w:val="18"/>
              </w:rPr>
              <w:t>опасность</w:t>
            </w:r>
            <w:r w:rsidRPr="00AE1D58">
              <w:rPr>
                <w:rFonts w:ascii="Tahoma" w:hAnsi="Tahoma" w:cs="Tahoma"/>
                <w:spacing w:val="29"/>
                <w:sz w:val="18"/>
                <w:szCs w:val="18"/>
              </w:rPr>
              <w:t xml:space="preserve"> </w:t>
            </w:r>
            <w:r w:rsidRPr="00AE1D58">
              <w:rPr>
                <w:rFonts w:ascii="Tahoma" w:hAnsi="Tahoma" w:cs="Tahoma"/>
                <w:sz w:val="18"/>
                <w:szCs w:val="18"/>
              </w:rPr>
              <w:t>при</w:t>
            </w:r>
            <w:r w:rsidRPr="00AE1D58">
              <w:rPr>
                <w:rFonts w:ascii="Tahoma" w:hAnsi="Tahoma" w:cs="Tahoma"/>
                <w:spacing w:val="29"/>
                <w:sz w:val="18"/>
                <w:szCs w:val="18"/>
              </w:rPr>
              <w:t xml:space="preserve"> </w:t>
            </w:r>
            <w:r w:rsidRPr="00AE1D58">
              <w:rPr>
                <w:rFonts w:ascii="Tahoma" w:hAnsi="Tahoma" w:cs="Tahoma"/>
                <w:sz w:val="18"/>
                <w:szCs w:val="18"/>
              </w:rPr>
              <w:t>неправильной</w:t>
            </w:r>
            <w:r w:rsidRPr="00AE1D58">
              <w:rPr>
                <w:rFonts w:ascii="Tahoma" w:hAnsi="Tahoma" w:cs="Tahoma"/>
                <w:spacing w:val="54"/>
                <w:w w:val="99"/>
                <w:sz w:val="18"/>
                <w:szCs w:val="18"/>
              </w:rPr>
              <w:t xml:space="preserve"> </w:t>
            </w:r>
            <w:r w:rsidRPr="00AE1D58">
              <w:rPr>
                <w:rFonts w:ascii="Tahoma" w:hAnsi="Tahoma" w:cs="Tahoma"/>
                <w:spacing w:val="-1"/>
                <w:sz w:val="18"/>
                <w:szCs w:val="18"/>
              </w:rPr>
              <w:t>сборке</w:t>
            </w:r>
            <w:r w:rsidRPr="00AE1D58">
              <w:rPr>
                <w:rFonts w:ascii="Tahoma" w:hAnsi="Tahoma" w:cs="Tahoma"/>
                <w:spacing w:val="-8"/>
                <w:sz w:val="18"/>
                <w:szCs w:val="18"/>
              </w:rPr>
              <w:t xml:space="preserve"> </w:t>
            </w:r>
            <w:r w:rsidRPr="00AE1D58">
              <w:rPr>
                <w:rFonts w:ascii="Tahoma" w:hAnsi="Tahoma" w:cs="Tahoma"/>
                <w:sz w:val="18"/>
                <w:szCs w:val="18"/>
              </w:rPr>
              <w:t>и</w:t>
            </w:r>
            <w:r w:rsidRPr="00AE1D58">
              <w:rPr>
                <w:rFonts w:ascii="Tahoma" w:hAnsi="Tahoma" w:cs="Tahoma"/>
                <w:spacing w:val="37"/>
                <w:sz w:val="18"/>
                <w:szCs w:val="18"/>
              </w:rPr>
              <w:t xml:space="preserve"> </w:t>
            </w:r>
            <w:r w:rsidRPr="00AE1D58">
              <w:rPr>
                <w:rFonts w:ascii="Tahoma" w:hAnsi="Tahoma" w:cs="Tahoma"/>
                <w:sz w:val="18"/>
                <w:szCs w:val="18"/>
              </w:rPr>
              <w:t>техническом</w:t>
            </w:r>
            <w:r w:rsidRPr="00AE1D58">
              <w:rPr>
                <w:rFonts w:ascii="Tahoma" w:hAnsi="Tahoma" w:cs="Tahoma"/>
                <w:spacing w:val="-7"/>
                <w:sz w:val="18"/>
                <w:szCs w:val="18"/>
              </w:rPr>
              <w:t xml:space="preserve"> </w:t>
            </w:r>
            <w:r w:rsidRPr="00AE1D58">
              <w:rPr>
                <w:rFonts w:ascii="Tahoma" w:hAnsi="Tahoma" w:cs="Tahoma"/>
                <w:spacing w:val="-1"/>
                <w:sz w:val="18"/>
                <w:szCs w:val="18"/>
              </w:rPr>
              <w:t>обслуживании.</w:t>
            </w:r>
          </w:p>
          <w:p w:rsidR="00A02D27" w:rsidRPr="00AE1D58" w:rsidRDefault="00A02D27" w:rsidP="00A02D27">
            <w:pPr>
              <w:numPr>
                <w:ilvl w:val="0"/>
                <w:numId w:val="3"/>
              </w:numPr>
              <w:tabs>
                <w:tab w:val="left" w:pos="766"/>
              </w:tabs>
              <w:kinsoku w:val="0"/>
              <w:overflowPunct w:val="0"/>
              <w:autoSpaceDE w:val="0"/>
              <w:autoSpaceDN w:val="0"/>
              <w:adjustRightInd w:val="0"/>
              <w:ind w:left="34" w:right="108" w:firstLine="0"/>
              <w:jc w:val="both"/>
              <w:rPr>
                <w:rFonts w:ascii="Tahoma" w:hAnsi="Tahoma" w:cs="Tahoma"/>
                <w:sz w:val="18"/>
                <w:szCs w:val="18"/>
              </w:rPr>
            </w:pPr>
            <w:r w:rsidRPr="00AE1D58">
              <w:rPr>
                <w:rFonts w:ascii="Tahoma" w:hAnsi="Tahoma" w:cs="Tahoma"/>
                <w:sz w:val="18"/>
                <w:szCs w:val="18"/>
              </w:rPr>
              <w:t>На</w:t>
            </w:r>
            <w:r w:rsidRPr="00AE1D58">
              <w:rPr>
                <w:rFonts w:ascii="Tahoma" w:hAnsi="Tahoma" w:cs="Tahoma"/>
                <w:spacing w:val="16"/>
                <w:sz w:val="18"/>
                <w:szCs w:val="18"/>
              </w:rPr>
              <w:t xml:space="preserve"> </w:t>
            </w:r>
            <w:r w:rsidRPr="00AE1D58">
              <w:rPr>
                <w:rFonts w:ascii="Tahoma" w:hAnsi="Tahoma" w:cs="Tahoma"/>
                <w:sz w:val="18"/>
                <w:szCs w:val="18"/>
              </w:rPr>
              <w:t>функциональной</w:t>
            </w:r>
            <w:r w:rsidRPr="00AE1D58">
              <w:rPr>
                <w:rFonts w:ascii="Tahoma" w:hAnsi="Tahoma" w:cs="Tahoma"/>
                <w:spacing w:val="16"/>
                <w:sz w:val="18"/>
                <w:szCs w:val="18"/>
              </w:rPr>
              <w:t xml:space="preserve"> </w:t>
            </w:r>
            <w:r w:rsidRPr="00AE1D58">
              <w:rPr>
                <w:rFonts w:ascii="Tahoma" w:hAnsi="Tahoma" w:cs="Tahoma"/>
                <w:sz w:val="18"/>
                <w:szCs w:val="18"/>
              </w:rPr>
              <w:t>игрушке</w:t>
            </w:r>
            <w:r w:rsidRPr="00AE1D58">
              <w:rPr>
                <w:rFonts w:ascii="Tahoma" w:hAnsi="Tahoma" w:cs="Tahoma"/>
                <w:spacing w:val="17"/>
                <w:sz w:val="18"/>
                <w:szCs w:val="18"/>
              </w:rPr>
              <w:t xml:space="preserve"> </w:t>
            </w:r>
            <w:r w:rsidRPr="00AE1D58">
              <w:rPr>
                <w:rFonts w:ascii="Tahoma" w:hAnsi="Tahoma" w:cs="Tahoma"/>
                <w:sz w:val="18"/>
                <w:szCs w:val="18"/>
              </w:rPr>
              <w:t>или</w:t>
            </w:r>
            <w:r w:rsidRPr="00AE1D58">
              <w:rPr>
                <w:rFonts w:ascii="Tahoma" w:hAnsi="Tahoma" w:cs="Tahoma"/>
                <w:spacing w:val="16"/>
                <w:sz w:val="18"/>
                <w:szCs w:val="18"/>
              </w:rPr>
              <w:t xml:space="preserve"> </w:t>
            </w:r>
            <w:r w:rsidRPr="00AE1D58">
              <w:rPr>
                <w:rFonts w:ascii="Tahoma" w:hAnsi="Tahoma" w:cs="Tahoma"/>
                <w:spacing w:val="-1"/>
                <w:sz w:val="18"/>
                <w:szCs w:val="18"/>
              </w:rPr>
              <w:t>ее</w:t>
            </w:r>
            <w:r w:rsidRPr="00AE1D58">
              <w:rPr>
                <w:rFonts w:ascii="Tahoma" w:hAnsi="Tahoma" w:cs="Tahoma"/>
                <w:spacing w:val="19"/>
                <w:sz w:val="18"/>
                <w:szCs w:val="18"/>
              </w:rPr>
              <w:t xml:space="preserve"> </w:t>
            </w:r>
            <w:r w:rsidRPr="00AE1D58">
              <w:rPr>
                <w:rFonts w:ascii="Tahoma" w:hAnsi="Tahoma" w:cs="Tahoma"/>
                <w:spacing w:val="-1"/>
                <w:sz w:val="18"/>
                <w:szCs w:val="18"/>
              </w:rPr>
              <w:t>упаковке</w:t>
            </w:r>
            <w:r w:rsidRPr="00AE1D58">
              <w:rPr>
                <w:rFonts w:ascii="Tahoma" w:hAnsi="Tahoma" w:cs="Tahoma"/>
                <w:spacing w:val="17"/>
                <w:sz w:val="18"/>
                <w:szCs w:val="18"/>
              </w:rPr>
              <w:t xml:space="preserve"> </w:t>
            </w:r>
            <w:r w:rsidRPr="00AE1D58">
              <w:rPr>
                <w:rFonts w:ascii="Tahoma" w:hAnsi="Tahoma" w:cs="Tahoma"/>
                <w:sz w:val="18"/>
                <w:szCs w:val="18"/>
              </w:rPr>
              <w:t>должна</w:t>
            </w:r>
            <w:r w:rsidRPr="00AE1D58">
              <w:rPr>
                <w:rFonts w:ascii="Tahoma" w:hAnsi="Tahoma" w:cs="Tahoma"/>
                <w:spacing w:val="14"/>
                <w:sz w:val="18"/>
                <w:szCs w:val="18"/>
              </w:rPr>
              <w:t xml:space="preserve"> </w:t>
            </w:r>
            <w:r w:rsidRPr="00AE1D58">
              <w:rPr>
                <w:rFonts w:ascii="Tahoma" w:hAnsi="Tahoma" w:cs="Tahoma"/>
                <w:sz w:val="18"/>
                <w:szCs w:val="18"/>
              </w:rPr>
              <w:t>быть</w:t>
            </w:r>
            <w:r w:rsidRPr="00AE1D58">
              <w:rPr>
                <w:rFonts w:ascii="Tahoma" w:hAnsi="Tahoma" w:cs="Tahoma"/>
                <w:spacing w:val="17"/>
                <w:sz w:val="18"/>
                <w:szCs w:val="18"/>
              </w:rPr>
              <w:t xml:space="preserve"> </w:t>
            </w:r>
            <w:r w:rsidRPr="00AE1D58">
              <w:rPr>
                <w:rFonts w:ascii="Tahoma" w:hAnsi="Tahoma" w:cs="Tahoma"/>
                <w:sz w:val="18"/>
                <w:szCs w:val="18"/>
              </w:rPr>
              <w:t>нанесена</w:t>
            </w:r>
            <w:r w:rsidRPr="00AE1D58">
              <w:rPr>
                <w:rFonts w:ascii="Tahoma" w:hAnsi="Tahoma" w:cs="Tahoma"/>
                <w:spacing w:val="17"/>
                <w:sz w:val="18"/>
                <w:szCs w:val="18"/>
              </w:rPr>
              <w:t xml:space="preserve"> </w:t>
            </w:r>
            <w:r w:rsidRPr="00AE1D58">
              <w:rPr>
                <w:rFonts w:ascii="Tahoma" w:hAnsi="Tahoma" w:cs="Tahoma"/>
                <w:spacing w:val="-1"/>
                <w:sz w:val="18"/>
                <w:szCs w:val="18"/>
              </w:rPr>
              <w:t>предупреждающая</w:t>
            </w:r>
            <w:r w:rsidRPr="00AE1D58">
              <w:rPr>
                <w:rFonts w:ascii="Tahoma" w:hAnsi="Tahoma" w:cs="Tahoma"/>
                <w:spacing w:val="44"/>
                <w:w w:val="99"/>
                <w:sz w:val="18"/>
                <w:szCs w:val="18"/>
              </w:rPr>
              <w:t xml:space="preserve"> </w:t>
            </w:r>
            <w:r w:rsidRPr="00AE1D58">
              <w:rPr>
                <w:rFonts w:ascii="Tahoma" w:hAnsi="Tahoma" w:cs="Tahoma"/>
                <w:sz w:val="18"/>
                <w:szCs w:val="18"/>
              </w:rPr>
              <w:t>надпись</w:t>
            </w:r>
            <w:r w:rsidRPr="00AE1D58">
              <w:rPr>
                <w:rFonts w:ascii="Tahoma" w:hAnsi="Tahoma" w:cs="Tahoma"/>
                <w:spacing w:val="-13"/>
                <w:sz w:val="18"/>
                <w:szCs w:val="18"/>
              </w:rPr>
              <w:t xml:space="preserve"> </w:t>
            </w:r>
            <w:r w:rsidRPr="00AE1D58">
              <w:rPr>
                <w:rFonts w:ascii="Tahoma" w:hAnsi="Tahoma" w:cs="Tahoma"/>
                <w:sz w:val="18"/>
                <w:szCs w:val="18"/>
              </w:rPr>
              <w:t>«Внимание!</w:t>
            </w:r>
            <w:r w:rsidRPr="00AE1D58">
              <w:rPr>
                <w:rFonts w:ascii="Tahoma" w:hAnsi="Tahoma" w:cs="Tahoma"/>
                <w:spacing w:val="-9"/>
                <w:sz w:val="18"/>
                <w:szCs w:val="18"/>
              </w:rPr>
              <w:t xml:space="preserve"> </w:t>
            </w:r>
            <w:r w:rsidRPr="00AE1D58">
              <w:rPr>
                <w:rFonts w:ascii="Tahoma" w:hAnsi="Tahoma" w:cs="Tahoma"/>
                <w:spacing w:val="-1"/>
                <w:sz w:val="18"/>
                <w:szCs w:val="18"/>
              </w:rPr>
              <w:t>Использовать</w:t>
            </w:r>
            <w:r w:rsidRPr="00AE1D58">
              <w:rPr>
                <w:rFonts w:ascii="Tahoma" w:hAnsi="Tahoma" w:cs="Tahoma"/>
                <w:spacing w:val="-12"/>
                <w:sz w:val="18"/>
                <w:szCs w:val="18"/>
              </w:rPr>
              <w:t xml:space="preserve"> </w:t>
            </w:r>
            <w:r w:rsidRPr="00AE1D58">
              <w:rPr>
                <w:rFonts w:ascii="Tahoma" w:hAnsi="Tahoma" w:cs="Tahoma"/>
                <w:sz w:val="18"/>
                <w:szCs w:val="18"/>
              </w:rPr>
              <w:t>только</w:t>
            </w:r>
            <w:r w:rsidRPr="00AE1D58">
              <w:rPr>
                <w:rFonts w:ascii="Tahoma" w:hAnsi="Tahoma" w:cs="Tahoma"/>
                <w:spacing w:val="-11"/>
                <w:sz w:val="18"/>
                <w:szCs w:val="18"/>
              </w:rPr>
              <w:t xml:space="preserve"> </w:t>
            </w:r>
            <w:r w:rsidRPr="00AE1D58">
              <w:rPr>
                <w:rFonts w:ascii="Tahoma" w:hAnsi="Tahoma" w:cs="Tahoma"/>
                <w:sz w:val="18"/>
                <w:szCs w:val="18"/>
              </w:rPr>
              <w:t>под</w:t>
            </w:r>
            <w:r w:rsidRPr="00AE1D58">
              <w:rPr>
                <w:rFonts w:ascii="Tahoma" w:hAnsi="Tahoma" w:cs="Tahoma"/>
                <w:spacing w:val="-14"/>
                <w:sz w:val="18"/>
                <w:szCs w:val="18"/>
              </w:rPr>
              <w:t xml:space="preserve"> </w:t>
            </w:r>
            <w:r w:rsidRPr="00AE1D58">
              <w:rPr>
                <w:rFonts w:ascii="Tahoma" w:hAnsi="Tahoma" w:cs="Tahoma"/>
                <w:sz w:val="18"/>
                <w:szCs w:val="18"/>
              </w:rPr>
              <w:t>непосредственным</w:t>
            </w:r>
            <w:r w:rsidRPr="00AE1D58">
              <w:rPr>
                <w:rFonts w:ascii="Tahoma" w:hAnsi="Tahoma" w:cs="Tahoma"/>
                <w:spacing w:val="-12"/>
                <w:sz w:val="18"/>
                <w:szCs w:val="18"/>
              </w:rPr>
              <w:t xml:space="preserve"> </w:t>
            </w:r>
            <w:r w:rsidRPr="00AE1D58">
              <w:rPr>
                <w:rFonts w:ascii="Tahoma" w:hAnsi="Tahoma" w:cs="Tahoma"/>
                <w:sz w:val="18"/>
                <w:szCs w:val="18"/>
              </w:rPr>
              <w:t>наблюдением</w:t>
            </w:r>
            <w:r w:rsidRPr="00AE1D58">
              <w:rPr>
                <w:rFonts w:ascii="Tahoma" w:hAnsi="Tahoma" w:cs="Tahoma"/>
                <w:spacing w:val="-11"/>
                <w:sz w:val="18"/>
                <w:szCs w:val="18"/>
              </w:rPr>
              <w:t xml:space="preserve"> </w:t>
            </w:r>
            <w:r w:rsidRPr="00AE1D58">
              <w:rPr>
                <w:rFonts w:ascii="Tahoma" w:hAnsi="Tahoma" w:cs="Tahoma"/>
                <w:spacing w:val="-1"/>
                <w:sz w:val="18"/>
                <w:szCs w:val="18"/>
              </w:rPr>
              <w:t>взрослых».</w:t>
            </w:r>
          </w:p>
          <w:p w:rsidR="00A02D27" w:rsidRPr="00AE1D58" w:rsidRDefault="00A02D27" w:rsidP="00A02D27">
            <w:pPr>
              <w:kinsoku w:val="0"/>
              <w:overflowPunct w:val="0"/>
              <w:autoSpaceDE w:val="0"/>
              <w:autoSpaceDN w:val="0"/>
              <w:adjustRightInd w:val="0"/>
              <w:ind w:left="34" w:right="108"/>
              <w:jc w:val="both"/>
              <w:rPr>
                <w:rFonts w:ascii="Tahoma" w:hAnsi="Tahoma" w:cs="Tahoma"/>
                <w:sz w:val="18"/>
                <w:szCs w:val="18"/>
              </w:rPr>
            </w:pPr>
            <w:r w:rsidRPr="00AE1D58">
              <w:rPr>
                <w:rFonts w:ascii="Tahoma" w:hAnsi="Tahoma" w:cs="Tahoma"/>
                <w:sz w:val="18"/>
                <w:szCs w:val="18"/>
              </w:rPr>
              <w:t>В</w:t>
            </w:r>
            <w:r w:rsidRPr="00AE1D58">
              <w:rPr>
                <w:rFonts w:ascii="Tahoma" w:hAnsi="Tahoma" w:cs="Tahoma"/>
                <w:spacing w:val="26"/>
                <w:sz w:val="18"/>
                <w:szCs w:val="18"/>
              </w:rPr>
              <w:t xml:space="preserve"> </w:t>
            </w:r>
            <w:r w:rsidRPr="00AE1D58">
              <w:rPr>
                <w:rFonts w:ascii="Tahoma" w:hAnsi="Tahoma" w:cs="Tahoma"/>
                <w:sz w:val="18"/>
                <w:szCs w:val="18"/>
              </w:rPr>
              <w:t>эксплуатационных</w:t>
            </w:r>
            <w:r w:rsidRPr="00AE1D58">
              <w:rPr>
                <w:rFonts w:ascii="Tahoma" w:hAnsi="Tahoma" w:cs="Tahoma"/>
                <w:spacing w:val="25"/>
                <w:sz w:val="18"/>
                <w:szCs w:val="18"/>
              </w:rPr>
              <w:t xml:space="preserve"> </w:t>
            </w:r>
            <w:r w:rsidRPr="00AE1D58">
              <w:rPr>
                <w:rFonts w:ascii="Tahoma" w:hAnsi="Tahoma" w:cs="Tahoma"/>
                <w:spacing w:val="-1"/>
                <w:sz w:val="18"/>
                <w:szCs w:val="18"/>
              </w:rPr>
              <w:t>документах</w:t>
            </w:r>
            <w:r w:rsidRPr="00AE1D58">
              <w:rPr>
                <w:rFonts w:ascii="Tahoma" w:hAnsi="Tahoma" w:cs="Tahoma"/>
                <w:spacing w:val="28"/>
                <w:sz w:val="18"/>
                <w:szCs w:val="18"/>
              </w:rPr>
              <w:t xml:space="preserve"> </w:t>
            </w:r>
            <w:r w:rsidRPr="00AE1D58">
              <w:rPr>
                <w:rFonts w:ascii="Tahoma" w:hAnsi="Tahoma" w:cs="Tahoma"/>
                <w:sz w:val="18"/>
                <w:szCs w:val="18"/>
              </w:rPr>
              <w:t>должны</w:t>
            </w:r>
            <w:r w:rsidRPr="00AE1D58">
              <w:rPr>
                <w:rFonts w:ascii="Tahoma" w:hAnsi="Tahoma" w:cs="Tahoma"/>
                <w:spacing w:val="26"/>
                <w:sz w:val="18"/>
                <w:szCs w:val="18"/>
              </w:rPr>
              <w:t xml:space="preserve"> </w:t>
            </w:r>
            <w:r w:rsidRPr="00AE1D58">
              <w:rPr>
                <w:rFonts w:ascii="Tahoma" w:hAnsi="Tahoma" w:cs="Tahoma"/>
                <w:sz w:val="18"/>
                <w:szCs w:val="18"/>
              </w:rPr>
              <w:t>быть</w:t>
            </w:r>
            <w:r w:rsidRPr="00AE1D58">
              <w:rPr>
                <w:rFonts w:ascii="Tahoma" w:hAnsi="Tahoma" w:cs="Tahoma"/>
                <w:spacing w:val="24"/>
                <w:sz w:val="18"/>
                <w:szCs w:val="18"/>
              </w:rPr>
              <w:t xml:space="preserve"> </w:t>
            </w:r>
            <w:r w:rsidRPr="00AE1D58">
              <w:rPr>
                <w:rFonts w:ascii="Tahoma" w:hAnsi="Tahoma" w:cs="Tahoma"/>
                <w:sz w:val="18"/>
                <w:szCs w:val="18"/>
              </w:rPr>
              <w:t>приведены</w:t>
            </w:r>
            <w:r w:rsidRPr="00AE1D58">
              <w:rPr>
                <w:rFonts w:ascii="Tahoma" w:hAnsi="Tahoma" w:cs="Tahoma"/>
                <w:spacing w:val="28"/>
                <w:sz w:val="18"/>
                <w:szCs w:val="18"/>
              </w:rPr>
              <w:t xml:space="preserve"> </w:t>
            </w:r>
            <w:r w:rsidRPr="00AE1D58">
              <w:rPr>
                <w:rFonts w:ascii="Tahoma" w:hAnsi="Tahoma" w:cs="Tahoma"/>
                <w:spacing w:val="-1"/>
                <w:sz w:val="18"/>
                <w:szCs w:val="18"/>
              </w:rPr>
              <w:t>меры</w:t>
            </w:r>
            <w:r w:rsidRPr="00AE1D58">
              <w:rPr>
                <w:rFonts w:ascii="Tahoma" w:hAnsi="Tahoma" w:cs="Tahoma"/>
                <w:spacing w:val="27"/>
                <w:sz w:val="18"/>
                <w:szCs w:val="18"/>
              </w:rPr>
              <w:t xml:space="preserve"> </w:t>
            </w:r>
            <w:r w:rsidRPr="00AE1D58">
              <w:rPr>
                <w:rFonts w:ascii="Tahoma" w:hAnsi="Tahoma" w:cs="Tahoma"/>
                <w:sz w:val="18"/>
                <w:szCs w:val="18"/>
              </w:rPr>
              <w:t>предосторожности</w:t>
            </w:r>
            <w:r w:rsidRPr="00AE1D58">
              <w:rPr>
                <w:rFonts w:ascii="Tahoma" w:hAnsi="Tahoma" w:cs="Tahoma"/>
                <w:spacing w:val="26"/>
                <w:sz w:val="18"/>
                <w:szCs w:val="18"/>
              </w:rPr>
              <w:t xml:space="preserve"> </w:t>
            </w:r>
            <w:r w:rsidRPr="00AE1D58">
              <w:rPr>
                <w:rFonts w:ascii="Tahoma" w:hAnsi="Tahoma" w:cs="Tahoma"/>
                <w:sz w:val="18"/>
                <w:szCs w:val="18"/>
              </w:rPr>
              <w:t>и</w:t>
            </w:r>
            <w:r w:rsidRPr="00AE1D58">
              <w:rPr>
                <w:rFonts w:ascii="Tahoma" w:hAnsi="Tahoma" w:cs="Tahoma"/>
                <w:spacing w:val="29"/>
                <w:sz w:val="18"/>
                <w:szCs w:val="18"/>
              </w:rPr>
              <w:t xml:space="preserve"> </w:t>
            </w:r>
            <w:r w:rsidRPr="00AE1D58">
              <w:rPr>
                <w:rFonts w:ascii="Tahoma" w:hAnsi="Tahoma" w:cs="Tahoma"/>
                <w:spacing w:val="-1"/>
                <w:sz w:val="18"/>
                <w:szCs w:val="18"/>
              </w:rPr>
              <w:t>указания,</w:t>
            </w:r>
            <w:r w:rsidRPr="00AE1D58">
              <w:rPr>
                <w:rFonts w:ascii="Tahoma" w:hAnsi="Tahoma" w:cs="Tahoma"/>
                <w:spacing w:val="44"/>
                <w:w w:val="99"/>
                <w:sz w:val="18"/>
                <w:szCs w:val="18"/>
              </w:rPr>
              <w:t xml:space="preserve"> </w:t>
            </w:r>
            <w:r w:rsidRPr="00AE1D58">
              <w:rPr>
                <w:rFonts w:ascii="Tahoma" w:hAnsi="Tahoma" w:cs="Tahoma"/>
                <w:spacing w:val="-1"/>
                <w:sz w:val="18"/>
                <w:szCs w:val="18"/>
              </w:rPr>
              <w:t>что</w:t>
            </w:r>
            <w:r w:rsidRPr="00AE1D58">
              <w:rPr>
                <w:rFonts w:ascii="Tahoma" w:hAnsi="Tahoma" w:cs="Tahoma"/>
                <w:spacing w:val="-9"/>
                <w:sz w:val="18"/>
                <w:szCs w:val="18"/>
              </w:rPr>
              <w:t xml:space="preserve"> </w:t>
            </w:r>
            <w:r w:rsidRPr="00AE1D58">
              <w:rPr>
                <w:rFonts w:ascii="Tahoma" w:hAnsi="Tahoma" w:cs="Tahoma"/>
                <w:sz w:val="18"/>
                <w:szCs w:val="18"/>
              </w:rPr>
              <w:t>в</w:t>
            </w:r>
            <w:r w:rsidRPr="00AE1D58">
              <w:rPr>
                <w:rFonts w:ascii="Tahoma" w:hAnsi="Tahoma" w:cs="Tahoma"/>
                <w:spacing w:val="-7"/>
                <w:sz w:val="18"/>
                <w:szCs w:val="18"/>
              </w:rPr>
              <w:t xml:space="preserve"> </w:t>
            </w:r>
            <w:r w:rsidRPr="00AE1D58">
              <w:rPr>
                <w:rFonts w:ascii="Tahoma" w:hAnsi="Tahoma" w:cs="Tahoma"/>
                <w:sz w:val="18"/>
                <w:szCs w:val="18"/>
              </w:rPr>
              <w:t>случае</w:t>
            </w:r>
            <w:r w:rsidRPr="00AE1D58">
              <w:rPr>
                <w:rFonts w:ascii="Tahoma" w:hAnsi="Tahoma" w:cs="Tahoma"/>
                <w:spacing w:val="-9"/>
                <w:sz w:val="18"/>
                <w:szCs w:val="18"/>
              </w:rPr>
              <w:t xml:space="preserve"> </w:t>
            </w:r>
            <w:r w:rsidRPr="00AE1D58">
              <w:rPr>
                <w:rFonts w:ascii="Tahoma" w:hAnsi="Tahoma" w:cs="Tahoma"/>
                <w:spacing w:val="-1"/>
                <w:sz w:val="18"/>
                <w:szCs w:val="18"/>
              </w:rPr>
              <w:t>их</w:t>
            </w:r>
            <w:r w:rsidRPr="00AE1D58">
              <w:rPr>
                <w:rFonts w:ascii="Tahoma" w:hAnsi="Tahoma" w:cs="Tahoma"/>
                <w:spacing w:val="-8"/>
                <w:sz w:val="18"/>
                <w:szCs w:val="18"/>
              </w:rPr>
              <w:t xml:space="preserve"> </w:t>
            </w:r>
            <w:r w:rsidRPr="00AE1D58">
              <w:rPr>
                <w:rFonts w:ascii="Tahoma" w:hAnsi="Tahoma" w:cs="Tahoma"/>
                <w:spacing w:val="1"/>
                <w:sz w:val="18"/>
                <w:szCs w:val="18"/>
              </w:rPr>
              <w:t>не</w:t>
            </w:r>
            <w:r w:rsidRPr="00AE1D58">
              <w:rPr>
                <w:rFonts w:ascii="Tahoma" w:hAnsi="Tahoma" w:cs="Tahoma"/>
                <w:spacing w:val="-9"/>
                <w:sz w:val="18"/>
                <w:szCs w:val="18"/>
              </w:rPr>
              <w:t xml:space="preserve"> </w:t>
            </w:r>
            <w:r w:rsidRPr="00AE1D58">
              <w:rPr>
                <w:rFonts w:ascii="Tahoma" w:hAnsi="Tahoma" w:cs="Tahoma"/>
                <w:sz w:val="18"/>
                <w:szCs w:val="18"/>
              </w:rPr>
              <w:t>выполнения</w:t>
            </w:r>
            <w:r w:rsidRPr="00AE1D58">
              <w:rPr>
                <w:rFonts w:ascii="Tahoma" w:hAnsi="Tahoma" w:cs="Tahoma"/>
                <w:spacing w:val="-8"/>
                <w:sz w:val="18"/>
                <w:szCs w:val="18"/>
              </w:rPr>
              <w:t xml:space="preserve"> </w:t>
            </w:r>
            <w:r w:rsidRPr="00AE1D58">
              <w:rPr>
                <w:rFonts w:ascii="Tahoma" w:hAnsi="Tahoma" w:cs="Tahoma"/>
                <w:sz w:val="18"/>
                <w:szCs w:val="18"/>
              </w:rPr>
              <w:t>пользователи</w:t>
            </w:r>
            <w:r w:rsidRPr="00AE1D58">
              <w:rPr>
                <w:rFonts w:ascii="Tahoma" w:hAnsi="Tahoma" w:cs="Tahoma"/>
                <w:spacing w:val="-9"/>
                <w:sz w:val="18"/>
                <w:szCs w:val="18"/>
              </w:rPr>
              <w:t xml:space="preserve"> </w:t>
            </w:r>
            <w:r w:rsidRPr="00AE1D58">
              <w:rPr>
                <w:rFonts w:ascii="Tahoma" w:hAnsi="Tahoma" w:cs="Tahoma"/>
                <w:sz w:val="18"/>
                <w:szCs w:val="18"/>
              </w:rPr>
              <w:t>игрушки</w:t>
            </w:r>
            <w:r w:rsidRPr="00AE1D58">
              <w:rPr>
                <w:rFonts w:ascii="Tahoma" w:hAnsi="Tahoma" w:cs="Tahoma"/>
                <w:spacing w:val="-10"/>
                <w:sz w:val="18"/>
                <w:szCs w:val="18"/>
              </w:rPr>
              <w:t xml:space="preserve"> </w:t>
            </w:r>
            <w:r w:rsidRPr="00AE1D58">
              <w:rPr>
                <w:rFonts w:ascii="Tahoma" w:hAnsi="Tahoma" w:cs="Tahoma"/>
                <w:sz w:val="18"/>
                <w:szCs w:val="18"/>
              </w:rPr>
              <w:t>подвергаются</w:t>
            </w:r>
            <w:r w:rsidRPr="00AE1D58">
              <w:rPr>
                <w:rFonts w:ascii="Tahoma" w:hAnsi="Tahoma" w:cs="Tahoma"/>
                <w:spacing w:val="-8"/>
                <w:sz w:val="18"/>
                <w:szCs w:val="18"/>
              </w:rPr>
              <w:t xml:space="preserve"> </w:t>
            </w:r>
            <w:r w:rsidRPr="00AE1D58">
              <w:rPr>
                <w:rFonts w:ascii="Tahoma" w:hAnsi="Tahoma" w:cs="Tahoma"/>
                <w:sz w:val="18"/>
                <w:szCs w:val="18"/>
              </w:rPr>
              <w:t>опасности.</w:t>
            </w:r>
          </w:p>
          <w:p w:rsidR="00A02D27" w:rsidRPr="00AE1D58" w:rsidRDefault="00A02D27" w:rsidP="00A02D27">
            <w:pPr>
              <w:kinsoku w:val="0"/>
              <w:overflowPunct w:val="0"/>
              <w:autoSpaceDE w:val="0"/>
              <w:autoSpaceDN w:val="0"/>
              <w:adjustRightInd w:val="0"/>
              <w:ind w:left="34" w:right="108"/>
              <w:jc w:val="both"/>
              <w:rPr>
                <w:rFonts w:ascii="Tahoma" w:hAnsi="Tahoma" w:cs="Tahoma"/>
                <w:sz w:val="18"/>
                <w:szCs w:val="18"/>
              </w:rPr>
            </w:pPr>
            <w:r w:rsidRPr="00AE1D58">
              <w:rPr>
                <w:rFonts w:ascii="Tahoma" w:hAnsi="Tahoma" w:cs="Tahoma"/>
                <w:sz w:val="18"/>
                <w:szCs w:val="18"/>
              </w:rPr>
              <w:t>В</w:t>
            </w:r>
            <w:r w:rsidRPr="00AE1D58">
              <w:rPr>
                <w:rFonts w:ascii="Tahoma" w:hAnsi="Tahoma" w:cs="Tahoma"/>
                <w:spacing w:val="16"/>
                <w:sz w:val="18"/>
                <w:szCs w:val="18"/>
              </w:rPr>
              <w:t xml:space="preserve"> </w:t>
            </w:r>
            <w:r w:rsidRPr="00AE1D58">
              <w:rPr>
                <w:rFonts w:ascii="Tahoma" w:hAnsi="Tahoma" w:cs="Tahoma"/>
                <w:spacing w:val="-1"/>
                <w:sz w:val="18"/>
                <w:szCs w:val="18"/>
              </w:rPr>
              <w:t>эксплуатационных</w:t>
            </w:r>
            <w:r w:rsidRPr="00AE1D58">
              <w:rPr>
                <w:rFonts w:ascii="Tahoma" w:hAnsi="Tahoma" w:cs="Tahoma"/>
                <w:spacing w:val="22"/>
                <w:sz w:val="18"/>
                <w:szCs w:val="18"/>
              </w:rPr>
              <w:t xml:space="preserve"> </w:t>
            </w:r>
            <w:r w:rsidRPr="00AE1D58">
              <w:rPr>
                <w:rFonts w:ascii="Tahoma" w:hAnsi="Tahoma" w:cs="Tahoma"/>
                <w:sz w:val="18"/>
                <w:szCs w:val="18"/>
              </w:rPr>
              <w:t>документах</w:t>
            </w:r>
            <w:r w:rsidRPr="00AE1D58">
              <w:rPr>
                <w:rFonts w:ascii="Tahoma" w:hAnsi="Tahoma" w:cs="Tahoma"/>
                <w:spacing w:val="18"/>
                <w:sz w:val="18"/>
                <w:szCs w:val="18"/>
              </w:rPr>
              <w:t xml:space="preserve"> </w:t>
            </w:r>
            <w:r w:rsidRPr="00AE1D58">
              <w:rPr>
                <w:rFonts w:ascii="Tahoma" w:hAnsi="Tahoma" w:cs="Tahoma"/>
                <w:sz w:val="18"/>
                <w:szCs w:val="18"/>
              </w:rPr>
              <w:t>должны</w:t>
            </w:r>
            <w:r w:rsidRPr="00AE1D58">
              <w:rPr>
                <w:rFonts w:ascii="Tahoma" w:hAnsi="Tahoma" w:cs="Tahoma"/>
                <w:spacing w:val="19"/>
                <w:sz w:val="18"/>
                <w:szCs w:val="18"/>
              </w:rPr>
              <w:t xml:space="preserve"> </w:t>
            </w:r>
            <w:r w:rsidRPr="00AE1D58">
              <w:rPr>
                <w:rFonts w:ascii="Tahoma" w:hAnsi="Tahoma" w:cs="Tahoma"/>
                <w:sz w:val="18"/>
                <w:szCs w:val="18"/>
              </w:rPr>
              <w:t>быть</w:t>
            </w:r>
            <w:r w:rsidRPr="00AE1D58">
              <w:rPr>
                <w:rFonts w:ascii="Tahoma" w:hAnsi="Tahoma" w:cs="Tahoma"/>
                <w:spacing w:val="20"/>
                <w:sz w:val="18"/>
                <w:szCs w:val="18"/>
              </w:rPr>
              <w:t xml:space="preserve"> </w:t>
            </w:r>
            <w:r w:rsidRPr="00AE1D58">
              <w:rPr>
                <w:rFonts w:ascii="Tahoma" w:hAnsi="Tahoma" w:cs="Tahoma"/>
                <w:spacing w:val="-1"/>
                <w:sz w:val="18"/>
                <w:szCs w:val="18"/>
              </w:rPr>
              <w:t>приведены</w:t>
            </w:r>
            <w:r w:rsidRPr="00AE1D58">
              <w:rPr>
                <w:rFonts w:ascii="Tahoma" w:hAnsi="Tahoma" w:cs="Tahoma"/>
                <w:spacing w:val="21"/>
                <w:sz w:val="18"/>
                <w:szCs w:val="18"/>
              </w:rPr>
              <w:t xml:space="preserve"> </w:t>
            </w:r>
            <w:r w:rsidRPr="00AE1D58">
              <w:rPr>
                <w:rFonts w:ascii="Tahoma" w:hAnsi="Tahoma" w:cs="Tahoma"/>
                <w:spacing w:val="-1"/>
                <w:sz w:val="18"/>
                <w:szCs w:val="18"/>
              </w:rPr>
              <w:t>указания</w:t>
            </w:r>
            <w:r w:rsidRPr="00AE1D58">
              <w:rPr>
                <w:rFonts w:ascii="Tahoma" w:hAnsi="Tahoma" w:cs="Tahoma"/>
                <w:spacing w:val="20"/>
                <w:sz w:val="18"/>
                <w:szCs w:val="18"/>
              </w:rPr>
              <w:t xml:space="preserve"> </w:t>
            </w:r>
            <w:r w:rsidRPr="00AE1D58">
              <w:rPr>
                <w:rFonts w:ascii="Tahoma" w:hAnsi="Tahoma" w:cs="Tahoma"/>
                <w:sz w:val="18"/>
                <w:szCs w:val="18"/>
              </w:rPr>
              <w:t>о</w:t>
            </w:r>
            <w:r w:rsidRPr="00AE1D58">
              <w:rPr>
                <w:rFonts w:ascii="Tahoma" w:hAnsi="Tahoma" w:cs="Tahoma"/>
                <w:spacing w:val="20"/>
                <w:sz w:val="18"/>
                <w:szCs w:val="18"/>
              </w:rPr>
              <w:t xml:space="preserve"> </w:t>
            </w:r>
            <w:r w:rsidRPr="00AE1D58">
              <w:rPr>
                <w:rFonts w:ascii="Tahoma" w:hAnsi="Tahoma" w:cs="Tahoma"/>
                <w:spacing w:val="-1"/>
                <w:sz w:val="18"/>
                <w:szCs w:val="18"/>
              </w:rPr>
              <w:t>хранении</w:t>
            </w:r>
            <w:r w:rsidRPr="00AE1D58">
              <w:rPr>
                <w:rFonts w:ascii="Tahoma" w:hAnsi="Tahoma" w:cs="Tahoma"/>
                <w:spacing w:val="20"/>
                <w:sz w:val="18"/>
                <w:szCs w:val="18"/>
              </w:rPr>
              <w:t xml:space="preserve"> </w:t>
            </w:r>
            <w:r w:rsidRPr="00AE1D58">
              <w:rPr>
                <w:rFonts w:ascii="Tahoma" w:hAnsi="Tahoma" w:cs="Tahoma"/>
                <w:sz w:val="18"/>
                <w:szCs w:val="18"/>
              </w:rPr>
              <w:t>игрушек</w:t>
            </w:r>
            <w:r w:rsidRPr="00AE1D58">
              <w:rPr>
                <w:rFonts w:ascii="Tahoma" w:hAnsi="Tahoma" w:cs="Tahoma"/>
                <w:spacing w:val="18"/>
                <w:sz w:val="18"/>
                <w:szCs w:val="18"/>
              </w:rPr>
              <w:t xml:space="preserve"> </w:t>
            </w:r>
            <w:r w:rsidRPr="00AE1D58">
              <w:rPr>
                <w:rFonts w:ascii="Tahoma" w:hAnsi="Tahoma" w:cs="Tahoma"/>
                <w:sz w:val="18"/>
                <w:szCs w:val="18"/>
              </w:rPr>
              <w:t>в</w:t>
            </w:r>
            <w:r w:rsidRPr="00AE1D58">
              <w:rPr>
                <w:rFonts w:ascii="Tahoma" w:hAnsi="Tahoma" w:cs="Tahoma"/>
                <w:spacing w:val="73"/>
                <w:w w:val="99"/>
                <w:sz w:val="18"/>
                <w:szCs w:val="18"/>
              </w:rPr>
              <w:t xml:space="preserve"> </w:t>
            </w:r>
            <w:r w:rsidRPr="00AE1D58">
              <w:rPr>
                <w:rFonts w:ascii="Tahoma" w:hAnsi="Tahoma" w:cs="Tahoma"/>
                <w:sz w:val="18"/>
                <w:szCs w:val="18"/>
              </w:rPr>
              <w:t>недоступном</w:t>
            </w:r>
            <w:r w:rsidRPr="00AE1D58">
              <w:rPr>
                <w:rFonts w:ascii="Tahoma" w:hAnsi="Tahoma" w:cs="Tahoma"/>
                <w:spacing w:val="-10"/>
                <w:sz w:val="18"/>
                <w:szCs w:val="18"/>
              </w:rPr>
              <w:t xml:space="preserve"> </w:t>
            </w:r>
            <w:r w:rsidRPr="00AE1D58">
              <w:rPr>
                <w:rFonts w:ascii="Tahoma" w:hAnsi="Tahoma" w:cs="Tahoma"/>
                <w:sz w:val="18"/>
                <w:szCs w:val="18"/>
              </w:rPr>
              <w:t>для</w:t>
            </w:r>
            <w:r w:rsidRPr="00AE1D58">
              <w:rPr>
                <w:rFonts w:ascii="Tahoma" w:hAnsi="Tahoma" w:cs="Tahoma"/>
                <w:spacing w:val="-8"/>
                <w:sz w:val="18"/>
                <w:szCs w:val="18"/>
              </w:rPr>
              <w:t xml:space="preserve"> </w:t>
            </w:r>
            <w:r w:rsidRPr="00AE1D58">
              <w:rPr>
                <w:rFonts w:ascii="Tahoma" w:hAnsi="Tahoma" w:cs="Tahoma"/>
                <w:sz w:val="18"/>
                <w:szCs w:val="18"/>
              </w:rPr>
              <w:t>детей</w:t>
            </w:r>
            <w:r w:rsidRPr="00AE1D58">
              <w:rPr>
                <w:rFonts w:ascii="Tahoma" w:hAnsi="Tahoma" w:cs="Tahoma"/>
                <w:spacing w:val="-8"/>
                <w:sz w:val="18"/>
                <w:szCs w:val="18"/>
              </w:rPr>
              <w:t xml:space="preserve"> </w:t>
            </w:r>
            <w:r w:rsidRPr="00AE1D58">
              <w:rPr>
                <w:rFonts w:ascii="Tahoma" w:hAnsi="Tahoma" w:cs="Tahoma"/>
                <w:sz w:val="18"/>
                <w:szCs w:val="18"/>
              </w:rPr>
              <w:t>месте.</w:t>
            </w:r>
          </w:p>
          <w:p w:rsidR="00A02D27" w:rsidRPr="00AE1D58" w:rsidRDefault="00A02D27" w:rsidP="00A02D27">
            <w:pPr>
              <w:numPr>
                <w:ilvl w:val="0"/>
                <w:numId w:val="3"/>
              </w:numPr>
              <w:tabs>
                <w:tab w:val="left" w:pos="766"/>
              </w:tabs>
              <w:kinsoku w:val="0"/>
              <w:overflowPunct w:val="0"/>
              <w:autoSpaceDE w:val="0"/>
              <w:autoSpaceDN w:val="0"/>
              <w:adjustRightInd w:val="0"/>
              <w:ind w:left="34" w:right="109" w:firstLine="0"/>
              <w:jc w:val="both"/>
              <w:rPr>
                <w:rFonts w:ascii="Tahoma" w:hAnsi="Tahoma" w:cs="Tahoma"/>
                <w:sz w:val="18"/>
                <w:szCs w:val="18"/>
              </w:rPr>
            </w:pPr>
            <w:r w:rsidRPr="00AE1D58">
              <w:rPr>
                <w:rFonts w:ascii="Tahoma" w:hAnsi="Tahoma" w:cs="Tahoma"/>
                <w:sz w:val="18"/>
                <w:szCs w:val="18"/>
              </w:rPr>
              <w:t>Химическая</w:t>
            </w:r>
            <w:r w:rsidRPr="00AE1D58">
              <w:rPr>
                <w:rFonts w:ascii="Tahoma" w:hAnsi="Tahoma" w:cs="Tahoma"/>
                <w:spacing w:val="-4"/>
                <w:sz w:val="18"/>
                <w:szCs w:val="18"/>
              </w:rPr>
              <w:t xml:space="preserve"> </w:t>
            </w:r>
            <w:r w:rsidRPr="00AE1D58">
              <w:rPr>
                <w:rFonts w:ascii="Tahoma" w:hAnsi="Tahoma" w:cs="Tahoma"/>
                <w:sz w:val="18"/>
                <w:szCs w:val="18"/>
              </w:rPr>
              <w:t>игрушка</w:t>
            </w:r>
            <w:r w:rsidRPr="00AE1D58">
              <w:rPr>
                <w:rFonts w:ascii="Tahoma" w:hAnsi="Tahoma" w:cs="Tahoma"/>
                <w:spacing w:val="-5"/>
                <w:sz w:val="18"/>
                <w:szCs w:val="18"/>
              </w:rPr>
              <w:t xml:space="preserve"> </w:t>
            </w:r>
            <w:r w:rsidRPr="00AE1D58">
              <w:rPr>
                <w:rFonts w:ascii="Tahoma" w:hAnsi="Tahoma" w:cs="Tahoma"/>
                <w:sz w:val="18"/>
                <w:szCs w:val="18"/>
              </w:rPr>
              <w:t>должна</w:t>
            </w:r>
            <w:r w:rsidRPr="00AE1D58">
              <w:rPr>
                <w:rFonts w:ascii="Tahoma" w:hAnsi="Tahoma" w:cs="Tahoma"/>
                <w:spacing w:val="-5"/>
                <w:sz w:val="18"/>
                <w:szCs w:val="18"/>
              </w:rPr>
              <w:t xml:space="preserve"> </w:t>
            </w:r>
            <w:r w:rsidRPr="00AE1D58">
              <w:rPr>
                <w:rFonts w:ascii="Tahoma" w:hAnsi="Tahoma" w:cs="Tahoma"/>
                <w:sz w:val="18"/>
                <w:szCs w:val="18"/>
              </w:rPr>
              <w:t>иметь</w:t>
            </w:r>
            <w:r w:rsidRPr="00AE1D58">
              <w:rPr>
                <w:rFonts w:ascii="Tahoma" w:hAnsi="Tahoma" w:cs="Tahoma"/>
                <w:spacing w:val="-5"/>
                <w:sz w:val="18"/>
                <w:szCs w:val="18"/>
              </w:rPr>
              <w:t xml:space="preserve"> </w:t>
            </w:r>
            <w:r w:rsidRPr="00AE1D58">
              <w:rPr>
                <w:rFonts w:ascii="Tahoma" w:hAnsi="Tahoma" w:cs="Tahoma"/>
                <w:sz w:val="18"/>
                <w:szCs w:val="18"/>
              </w:rPr>
              <w:t>эксплуатационные</w:t>
            </w:r>
            <w:r w:rsidRPr="00AE1D58">
              <w:rPr>
                <w:rFonts w:ascii="Tahoma" w:hAnsi="Tahoma" w:cs="Tahoma"/>
                <w:spacing w:val="-4"/>
                <w:sz w:val="18"/>
                <w:szCs w:val="18"/>
              </w:rPr>
              <w:t xml:space="preserve"> </w:t>
            </w:r>
            <w:r w:rsidRPr="00AE1D58">
              <w:rPr>
                <w:rFonts w:ascii="Tahoma" w:hAnsi="Tahoma" w:cs="Tahoma"/>
                <w:spacing w:val="-1"/>
                <w:sz w:val="18"/>
                <w:szCs w:val="18"/>
              </w:rPr>
              <w:t>документы,</w:t>
            </w:r>
            <w:r w:rsidRPr="00AE1D58">
              <w:rPr>
                <w:rFonts w:ascii="Tahoma" w:hAnsi="Tahoma" w:cs="Tahoma"/>
                <w:spacing w:val="-4"/>
                <w:sz w:val="18"/>
                <w:szCs w:val="18"/>
              </w:rPr>
              <w:t xml:space="preserve"> </w:t>
            </w:r>
            <w:r w:rsidRPr="00AE1D58">
              <w:rPr>
                <w:rFonts w:ascii="Tahoma" w:hAnsi="Tahoma" w:cs="Tahoma"/>
                <w:sz w:val="18"/>
                <w:szCs w:val="18"/>
              </w:rPr>
              <w:t>в</w:t>
            </w:r>
            <w:r w:rsidRPr="00AE1D58">
              <w:rPr>
                <w:rFonts w:ascii="Tahoma" w:hAnsi="Tahoma" w:cs="Tahoma"/>
                <w:spacing w:val="-4"/>
                <w:sz w:val="18"/>
                <w:szCs w:val="18"/>
              </w:rPr>
              <w:t xml:space="preserve"> </w:t>
            </w:r>
            <w:r w:rsidRPr="00AE1D58">
              <w:rPr>
                <w:rFonts w:ascii="Tahoma" w:hAnsi="Tahoma" w:cs="Tahoma"/>
                <w:sz w:val="18"/>
                <w:szCs w:val="18"/>
              </w:rPr>
              <w:t>которых</w:t>
            </w:r>
            <w:r w:rsidRPr="00AE1D58">
              <w:rPr>
                <w:rFonts w:ascii="Tahoma" w:hAnsi="Tahoma" w:cs="Tahoma"/>
                <w:spacing w:val="-3"/>
                <w:sz w:val="18"/>
                <w:szCs w:val="18"/>
              </w:rPr>
              <w:t xml:space="preserve"> </w:t>
            </w:r>
            <w:r w:rsidRPr="00AE1D58">
              <w:rPr>
                <w:rFonts w:ascii="Tahoma" w:hAnsi="Tahoma" w:cs="Tahoma"/>
                <w:spacing w:val="-1"/>
                <w:sz w:val="18"/>
                <w:szCs w:val="18"/>
              </w:rPr>
              <w:t>приводят</w:t>
            </w:r>
            <w:r w:rsidRPr="00AE1D58">
              <w:rPr>
                <w:rFonts w:ascii="Tahoma" w:hAnsi="Tahoma" w:cs="Tahoma"/>
                <w:spacing w:val="-4"/>
                <w:sz w:val="18"/>
                <w:szCs w:val="18"/>
              </w:rPr>
              <w:t xml:space="preserve"> </w:t>
            </w:r>
            <w:r w:rsidRPr="00AE1D58">
              <w:rPr>
                <w:rFonts w:ascii="Tahoma" w:hAnsi="Tahoma" w:cs="Tahoma"/>
                <w:spacing w:val="-1"/>
                <w:sz w:val="18"/>
                <w:szCs w:val="18"/>
              </w:rPr>
              <w:t>опасные</w:t>
            </w:r>
            <w:r w:rsidRPr="00AE1D58">
              <w:rPr>
                <w:rFonts w:ascii="Tahoma" w:hAnsi="Tahoma" w:cs="Tahoma"/>
                <w:spacing w:val="52"/>
                <w:w w:val="99"/>
                <w:sz w:val="18"/>
                <w:szCs w:val="18"/>
              </w:rPr>
              <w:t xml:space="preserve"> </w:t>
            </w:r>
            <w:r w:rsidRPr="00AE1D58">
              <w:rPr>
                <w:rFonts w:ascii="Tahoma" w:hAnsi="Tahoma" w:cs="Tahoma"/>
                <w:spacing w:val="-1"/>
                <w:sz w:val="18"/>
                <w:szCs w:val="18"/>
              </w:rPr>
              <w:t>вещества</w:t>
            </w:r>
            <w:r w:rsidRPr="00AE1D58">
              <w:rPr>
                <w:rFonts w:ascii="Tahoma" w:hAnsi="Tahoma" w:cs="Tahoma"/>
                <w:spacing w:val="31"/>
                <w:sz w:val="18"/>
                <w:szCs w:val="18"/>
              </w:rPr>
              <w:t xml:space="preserve"> </w:t>
            </w:r>
            <w:r w:rsidRPr="00AE1D58">
              <w:rPr>
                <w:rFonts w:ascii="Tahoma" w:hAnsi="Tahoma" w:cs="Tahoma"/>
                <w:sz w:val="18"/>
                <w:szCs w:val="18"/>
              </w:rPr>
              <w:t>и</w:t>
            </w:r>
            <w:r w:rsidRPr="00AE1D58">
              <w:rPr>
                <w:rFonts w:ascii="Tahoma" w:hAnsi="Tahoma" w:cs="Tahoma"/>
                <w:spacing w:val="29"/>
                <w:sz w:val="18"/>
                <w:szCs w:val="18"/>
              </w:rPr>
              <w:t xml:space="preserve"> </w:t>
            </w:r>
            <w:r w:rsidRPr="00AE1D58">
              <w:rPr>
                <w:rFonts w:ascii="Tahoma" w:hAnsi="Tahoma" w:cs="Tahoma"/>
                <w:sz w:val="18"/>
                <w:szCs w:val="18"/>
              </w:rPr>
              <w:t>реактивы,</w:t>
            </w:r>
            <w:r w:rsidRPr="00AE1D58">
              <w:rPr>
                <w:rFonts w:ascii="Tahoma" w:hAnsi="Tahoma" w:cs="Tahoma"/>
                <w:spacing w:val="34"/>
                <w:sz w:val="18"/>
                <w:szCs w:val="18"/>
              </w:rPr>
              <w:t xml:space="preserve"> </w:t>
            </w:r>
            <w:r w:rsidRPr="00AE1D58">
              <w:rPr>
                <w:rFonts w:ascii="Tahoma" w:hAnsi="Tahoma" w:cs="Tahoma"/>
                <w:spacing w:val="-1"/>
                <w:sz w:val="18"/>
                <w:szCs w:val="18"/>
              </w:rPr>
              <w:t>указания,</w:t>
            </w:r>
            <w:r w:rsidRPr="00AE1D58">
              <w:rPr>
                <w:rFonts w:ascii="Tahoma" w:hAnsi="Tahoma" w:cs="Tahoma"/>
                <w:spacing w:val="30"/>
                <w:sz w:val="18"/>
                <w:szCs w:val="18"/>
              </w:rPr>
              <w:t xml:space="preserve"> </w:t>
            </w:r>
            <w:r w:rsidRPr="00AE1D58">
              <w:rPr>
                <w:rFonts w:ascii="Tahoma" w:hAnsi="Tahoma" w:cs="Tahoma"/>
                <w:sz w:val="18"/>
                <w:szCs w:val="18"/>
              </w:rPr>
              <w:t>касающиеся</w:t>
            </w:r>
            <w:r w:rsidRPr="00AE1D58">
              <w:rPr>
                <w:rFonts w:ascii="Tahoma" w:hAnsi="Tahoma" w:cs="Tahoma"/>
                <w:spacing w:val="30"/>
                <w:sz w:val="18"/>
                <w:szCs w:val="18"/>
              </w:rPr>
              <w:t xml:space="preserve"> </w:t>
            </w:r>
            <w:r w:rsidRPr="00AE1D58">
              <w:rPr>
                <w:rFonts w:ascii="Tahoma" w:hAnsi="Tahoma" w:cs="Tahoma"/>
                <w:sz w:val="18"/>
                <w:szCs w:val="18"/>
              </w:rPr>
              <w:t>опасности</w:t>
            </w:r>
            <w:r w:rsidRPr="00AE1D58">
              <w:rPr>
                <w:rFonts w:ascii="Tahoma" w:hAnsi="Tahoma" w:cs="Tahoma"/>
                <w:spacing w:val="29"/>
                <w:sz w:val="18"/>
                <w:szCs w:val="18"/>
              </w:rPr>
              <w:t xml:space="preserve"> </w:t>
            </w:r>
            <w:r w:rsidRPr="00AE1D58">
              <w:rPr>
                <w:rFonts w:ascii="Tahoma" w:hAnsi="Tahoma" w:cs="Tahoma"/>
                <w:spacing w:val="-1"/>
                <w:sz w:val="18"/>
                <w:szCs w:val="18"/>
              </w:rPr>
              <w:t>их</w:t>
            </w:r>
            <w:r w:rsidRPr="00AE1D58">
              <w:rPr>
                <w:rFonts w:ascii="Tahoma" w:hAnsi="Tahoma" w:cs="Tahoma"/>
                <w:spacing w:val="31"/>
                <w:sz w:val="18"/>
                <w:szCs w:val="18"/>
              </w:rPr>
              <w:t xml:space="preserve"> </w:t>
            </w:r>
            <w:r w:rsidRPr="00AE1D58">
              <w:rPr>
                <w:rFonts w:ascii="Tahoma" w:hAnsi="Tahoma" w:cs="Tahoma"/>
                <w:sz w:val="18"/>
                <w:szCs w:val="18"/>
              </w:rPr>
              <w:t>применения</w:t>
            </w:r>
            <w:r w:rsidRPr="00AE1D58">
              <w:rPr>
                <w:rFonts w:ascii="Tahoma" w:hAnsi="Tahoma" w:cs="Tahoma"/>
                <w:spacing w:val="30"/>
                <w:sz w:val="18"/>
                <w:szCs w:val="18"/>
              </w:rPr>
              <w:t xml:space="preserve"> </w:t>
            </w:r>
            <w:r w:rsidRPr="00AE1D58">
              <w:rPr>
                <w:rFonts w:ascii="Tahoma" w:hAnsi="Tahoma" w:cs="Tahoma"/>
                <w:sz w:val="18"/>
                <w:szCs w:val="18"/>
              </w:rPr>
              <w:t>и</w:t>
            </w:r>
            <w:r w:rsidRPr="00AE1D58">
              <w:rPr>
                <w:rFonts w:ascii="Tahoma" w:hAnsi="Tahoma" w:cs="Tahoma"/>
                <w:spacing w:val="30"/>
                <w:sz w:val="18"/>
                <w:szCs w:val="18"/>
              </w:rPr>
              <w:t xml:space="preserve"> </w:t>
            </w:r>
            <w:r w:rsidRPr="00AE1D58">
              <w:rPr>
                <w:rFonts w:ascii="Tahoma" w:hAnsi="Tahoma" w:cs="Tahoma"/>
                <w:sz w:val="18"/>
                <w:szCs w:val="18"/>
              </w:rPr>
              <w:t>необходимости</w:t>
            </w:r>
            <w:r w:rsidRPr="00AE1D58">
              <w:rPr>
                <w:rFonts w:ascii="Tahoma" w:hAnsi="Tahoma" w:cs="Tahoma"/>
                <w:spacing w:val="29"/>
                <w:sz w:val="18"/>
                <w:szCs w:val="18"/>
              </w:rPr>
              <w:t xml:space="preserve"> </w:t>
            </w:r>
            <w:r w:rsidRPr="00AE1D58">
              <w:rPr>
                <w:rFonts w:ascii="Tahoma" w:hAnsi="Tahoma" w:cs="Tahoma"/>
                <w:sz w:val="18"/>
                <w:szCs w:val="18"/>
              </w:rPr>
              <w:t>принятия</w:t>
            </w:r>
            <w:r w:rsidRPr="00AE1D58">
              <w:rPr>
                <w:rFonts w:ascii="Tahoma" w:hAnsi="Tahoma" w:cs="Tahoma"/>
                <w:spacing w:val="44"/>
                <w:w w:val="99"/>
                <w:sz w:val="18"/>
                <w:szCs w:val="18"/>
              </w:rPr>
              <w:t xml:space="preserve"> </w:t>
            </w:r>
            <w:r w:rsidRPr="00AE1D58">
              <w:rPr>
                <w:rFonts w:ascii="Tahoma" w:hAnsi="Tahoma" w:cs="Tahoma"/>
                <w:sz w:val="18"/>
                <w:szCs w:val="18"/>
              </w:rPr>
              <w:t>пользователями</w:t>
            </w:r>
            <w:r w:rsidRPr="00AE1D58">
              <w:rPr>
                <w:rFonts w:ascii="Tahoma" w:hAnsi="Tahoma" w:cs="Tahoma"/>
                <w:spacing w:val="38"/>
                <w:sz w:val="18"/>
                <w:szCs w:val="18"/>
              </w:rPr>
              <w:t xml:space="preserve"> </w:t>
            </w:r>
            <w:r w:rsidRPr="00AE1D58">
              <w:rPr>
                <w:rFonts w:ascii="Tahoma" w:hAnsi="Tahoma" w:cs="Tahoma"/>
                <w:sz w:val="18"/>
                <w:szCs w:val="18"/>
              </w:rPr>
              <w:t>мер</w:t>
            </w:r>
            <w:r w:rsidRPr="00AE1D58">
              <w:rPr>
                <w:rFonts w:ascii="Tahoma" w:hAnsi="Tahoma" w:cs="Tahoma"/>
                <w:spacing w:val="39"/>
                <w:sz w:val="18"/>
                <w:szCs w:val="18"/>
              </w:rPr>
              <w:t xml:space="preserve"> </w:t>
            </w:r>
            <w:r w:rsidRPr="00AE1D58">
              <w:rPr>
                <w:rFonts w:ascii="Tahoma" w:hAnsi="Tahoma" w:cs="Tahoma"/>
                <w:sz w:val="18"/>
                <w:szCs w:val="18"/>
              </w:rPr>
              <w:t>предосторожности.</w:t>
            </w:r>
            <w:r w:rsidRPr="00AE1D58">
              <w:rPr>
                <w:rFonts w:ascii="Tahoma" w:hAnsi="Tahoma" w:cs="Tahoma"/>
                <w:spacing w:val="40"/>
                <w:sz w:val="18"/>
                <w:szCs w:val="18"/>
              </w:rPr>
              <w:t xml:space="preserve"> </w:t>
            </w:r>
            <w:r w:rsidRPr="00AE1D58">
              <w:rPr>
                <w:rFonts w:ascii="Tahoma" w:hAnsi="Tahoma" w:cs="Tahoma"/>
                <w:sz w:val="18"/>
                <w:szCs w:val="18"/>
              </w:rPr>
              <w:t>В</w:t>
            </w:r>
            <w:r w:rsidRPr="00AE1D58">
              <w:rPr>
                <w:rFonts w:ascii="Tahoma" w:hAnsi="Tahoma" w:cs="Tahoma"/>
                <w:spacing w:val="41"/>
                <w:sz w:val="18"/>
                <w:szCs w:val="18"/>
              </w:rPr>
              <w:t xml:space="preserve"> </w:t>
            </w:r>
            <w:r w:rsidRPr="00AE1D58">
              <w:rPr>
                <w:rFonts w:ascii="Tahoma" w:hAnsi="Tahoma" w:cs="Tahoma"/>
                <w:sz w:val="18"/>
                <w:szCs w:val="18"/>
              </w:rPr>
              <w:t>эксплуатационных</w:t>
            </w:r>
            <w:r w:rsidRPr="00AE1D58">
              <w:rPr>
                <w:rFonts w:ascii="Tahoma" w:hAnsi="Tahoma" w:cs="Tahoma"/>
                <w:spacing w:val="41"/>
                <w:sz w:val="18"/>
                <w:szCs w:val="18"/>
              </w:rPr>
              <w:t xml:space="preserve"> </w:t>
            </w:r>
            <w:r w:rsidRPr="00AE1D58">
              <w:rPr>
                <w:rFonts w:ascii="Tahoma" w:hAnsi="Tahoma" w:cs="Tahoma"/>
                <w:sz w:val="18"/>
                <w:szCs w:val="18"/>
              </w:rPr>
              <w:t>документах</w:t>
            </w:r>
            <w:r w:rsidRPr="00AE1D58">
              <w:rPr>
                <w:rFonts w:ascii="Tahoma" w:hAnsi="Tahoma" w:cs="Tahoma"/>
                <w:spacing w:val="41"/>
                <w:sz w:val="18"/>
                <w:szCs w:val="18"/>
              </w:rPr>
              <w:t xml:space="preserve"> </w:t>
            </w:r>
            <w:r w:rsidRPr="00AE1D58">
              <w:rPr>
                <w:rFonts w:ascii="Tahoma" w:hAnsi="Tahoma" w:cs="Tahoma"/>
                <w:sz w:val="18"/>
                <w:szCs w:val="18"/>
              </w:rPr>
              <w:t>должна</w:t>
            </w:r>
            <w:r w:rsidRPr="00AE1D58">
              <w:rPr>
                <w:rFonts w:ascii="Tahoma" w:hAnsi="Tahoma" w:cs="Tahoma"/>
                <w:spacing w:val="38"/>
                <w:sz w:val="18"/>
                <w:szCs w:val="18"/>
              </w:rPr>
              <w:t xml:space="preserve"> </w:t>
            </w:r>
            <w:r w:rsidRPr="00AE1D58">
              <w:rPr>
                <w:rFonts w:ascii="Tahoma" w:hAnsi="Tahoma" w:cs="Tahoma"/>
                <w:sz w:val="18"/>
                <w:szCs w:val="18"/>
              </w:rPr>
              <w:t>быть</w:t>
            </w:r>
            <w:r w:rsidRPr="00AE1D58">
              <w:rPr>
                <w:rFonts w:ascii="Tahoma" w:hAnsi="Tahoma" w:cs="Tahoma"/>
                <w:spacing w:val="39"/>
                <w:sz w:val="18"/>
                <w:szCs w:val="18"/>
              </w:rPr>
              <w:t xml:space="preserve"> </w:t>
            </w:r>
            <w:r w:rsidRPr="00AE1D58">
              <w:rPr>
                <w:rFonts w:ascii="Tahoma" w:hAnsi="Tahoma" w:cs="Tahoma"/>
                <w:sz w:val="18"/>
                <w:szCs w:val="18"/>
              </w:rPr>
              <w:t>приведена</w:t>
            </w:r>
            <w:r w:rsidRPr="00AE1D58">
              <w:rPr>
                <w:rFonts w:ascii="Tahoma" w:hAnsi="Tahoma" w:cs="Tahoma"/>
                <w:spacing w:val="22"/>
                <w:w w:val="99"/>
                <w:sz w:val="18"/>
                <w:szCs w:val="18"/>
              </w:rPr>
              <w:t xml:space="preserve"> </w:t>
            </w:r>
            <w:r w:rsidRPr="00AE1D58">
              <w:rPr>
                <w:rFonts w:ascii="Tahoma" w:hAnsi="Tahoma" w:cs="Tahoma"/>
                <w:spacing w:val="-1"/>
                <w:sz w:val="18"/>
                <w:szCs w:val="18"/>
              </w:rPr>
              <w:t>информация</w:t>
            </w:r>
            <w:r w:rsidRPr="00AE1D58">
              <w:rPr>
                <w:rFonts w:ascii="Tahoma" w:hAnsi="Tahoma" w:cs="Tahoma"/>
                <w:spacing w:val="14"/>
                <w:sz w:val="18"/>
                <w:szCs w:val="18"/>
              </w:rPr>
              <w:t xml:space="preserve"> </w:t>
            </w:r>
            <w:r w:rsidRPr="00AE1D58">
              <w:rPr>
                <w:rFonts w:ascii="Tahoma" w:hAnsi="Tahoma" w:cs="Tahoma"/>
                <w:sz w:val="18"/>
                <w:szCs w:val="18"/>
              </w:rPr>
              <w:t>по</w:t>
            </w:r>
            <w:r w:rsidRPr="00AE1D58">
              <w:rPr>
                <w:rFonts w:ascii="Tahoma" w:hAnsi="Tahoma" w:cs="Tahoma"/>
                <w:spacing w:val="14"/>
                <w:sz w:val="18"/>
                <w:szCs w:val="18"/>
              </w:rPr>
              <w:t xml:space="preserve"> </w:t>
            </w:r>
            <w:r w:rsidRPr="00AE1D58">
              <w:rPr>
                <w:rFonts w:ascii="Tahoma" w:hAnsi="Tahoma" w:cs="Tahoma"/>
                <w:spacing w:val="-1"/>
                <w:sz w:val="18"/>
                <w:szCs w:val="18"/>
              </w:rPr>
              <w:t>оказанию</w:t>
            </w:r>
            <w:r w:rsidRPr="00AE1D58">
              <w:rPr>
                <w:rFonts w:ascii="Tahoma" w:hAnsi="Tahoma" w:cs="Tahoma"/>
                <w:spacing w:val="16"/>
                <w:sz w:val="18"/>
                <w:szCs w:val="18"/>
              </w:rPr>
              <w:t xml:space="preserve"> </w:t>
            </w:r>
            <w:r w:rsidRPr="00AE1D58">
              <w:rPr>
                <w:rFonts w:ascii="Tahoma" w:hAnsi="Tahoma" w:cs="Tahoma"/>
                <w:spacing w:val="-1"/>
                <w:sz w:val="18"/>
                <w:szCs w:val="18"/>
              </w:rPr>
              <w:t>первой</w:t>
            </w:r>
            <w:r w:rsidRPr="00AE1D58">
              <w:rPr>
                <w:rFonts w:ascii="Tahoma" w:hAnsi="Tahoma" w:cs="Tahoma"/>
                <w:spacing w:val="14"/>
                <w:sz w:val="18"/>
                <w:szCs w:val="18"/>
              </w:rPr>
              <w:t xml:space="preserve"> </w:t>
            </w:r>
            <w:r w:rsidRPr="00AE1D58">
              <w:rPr>
                <w:rFonts w:ascii="Tahoma" w:hAnsi="Tahoma" w:cs="Tahoma"/>
                <w:sz w:val="18"/>
                <w:szCs w:val="18"/>
              </w:rPr>
              <w:t>медицинской</w:t>
            </w:r>
            <w:r w:rsidRPr="00AE1D58">
              <w:rPr>
                <w:rFonts w:ascii="Tahoma" w:hAnsi="Tahoma" w:cs="Tahoma"/>
                <w:spacing w:val="13"/>
                <w:sz w:val="18"/>
                <w:szCs w:val="18"/>
              </w:rPr>
              <w:t xml:space="preserve"> </w:t>
            </w:r>
            <w:r w:rsidRPr="00AE1D58">
              <w:rPr>
                <w:rFonts w:ascii="Tahoma" w:hAnsi="Tahoma" w:cs="Tahoma"/>
                <w:sz w:val="18"/>
                <w:szCs w:val="18"/>
              </w:rPr>
              <w:t>помощи,</w:t>
            </w:r>
            <w:r w:rsidRPr="00AE1D58">
              <w:rPr>
                <w:rFonts w:ascii="Tahoma" w:hAnsi="Tahoma" w:cs="Tahoma"/>
                <w:spacing w:val="15"/>
                <w:sz w:val="18"/>
                <w:szCs w:val="18"/>
              </w:rPr>
              <w:t xml:space="preserve"> </w:t>
            </w:r>
            <w:r w:rsidRPr="00AE1D58">
              <w:rPr>
                <w:rFonts w:ascii="Tahoma" w:hAnsi="Tahoma" w:cs="Tahoma"/>
                <w:sz w:val="18"/>
                <w:szCs w:val="18"/>
              </w:rPr>
              <w:t>а</w:t>
            </w:r>
            <w:r w:rsidRPr="00AE1D58">
              <w:rPr>
                <w:rFonts w:ascii="Tahoma" w:hAnsi="Tahoma" w:cs="Tahoma"/>
                <w:spacing w:val="14"/>
                <w:sz w:val="18"/>
                <w:szCs w:val="18"/>
              </w:rPr>
              <w:t xml:space="preserve"> </w:t>
            </w:r>
            <w:r w:rsidRPr="00AE1D58">
              <w:rPr>
                <w:rFonts w:ascii="Tahoma" w:hAnsi="Tahoma" w:cs="Tahoma"/>
                <w:sz w:val="18"/>
                <w:szCs w:val="18"/>
              </w:rPr>
              <w:t>также</w:t>
            </w:r>
            <w:r w:rsidRPr="00AE1D58">
              <w:rPr>
                <w:rFonts w:ascii="Tahoma" w:hAnsi="Tahoma" w:cs="Tahoma"/>
                <w:spacing w:val="13"/>
                <w:sz w:val="18"/>
                <w:szCs w:val="18"/>
              </w:rPr>
              <w:t xml:space="preserve"> </w:t>
            </w:r>
            <w:r w:rsidRPr="00AE1D58">
              <w:rPr>
                <w:rFonts w:ascii="Tahoma" w:hAnsi="Tahoma" w:cs="Tahoma"/>
                <w:sz w:val="18"/>
                <w:szCs w:val="18"/>
              </w:rPr>
              <w:t>должно</w:t>
            </w:r>
            <w:r w:rsidRPr="00AE1D58">
              <w:rPr>
                <w:rFonts w:ascii="Tahoma" w:hAnsi="Tahoma" w:cs="Tahoma"/>
                <w:spacing w:val="14"/>
                <w:sz w:val="18"/>
                <w:szCs w:val="18"/>
              </w:rPr>
              <w:t xml:space="preserve"> </w:t>
            </w:r>
            <w:r w:rsidRPr="00AE1D58">
              <w:rPr>
                <w:rFonts w:ascii="Tahoma" w:hAnsi="Tahoma" w:cs="Tahoma"/>
                <w:sz w:val="18"/>
                <w:szCs w:val="18"/>
              </w:rPr>
              <w:t>быть</w:t>
            </w:r>
            <w:r w:rsidRPr="00AE1D58">
              <w:rPr>
                <w:rFonts w:ascii="Tahoma" w:hAnsi="Tahoma" w:cs="Tahoma"/>
                <w:spacing w:val="14"/>
                <w:sz w:val="18"/>
                <w:szCs w:val="18"/>
              </w:rPr>
              <w:t xml:space="preserve"> </w:t>
            </w:r>
            <w:r w:rsidRPr="00AE1D58">
              <w:rPr>
                <w:rFonts w:ascii="Tahoma" w:hAnsi="Tahoma" w:cs="Tahoma"/>
                <w:spacing w:val="-1"/>
                <w:sz w:val="18"/>
                <w:szCs w:val="18"/>
              </w:rPr>
              <w:t>приведено</w:t>
            </w:r>
            <w:r w:rsidRPr="00AE1D58">
              <w:rPr>
                <w:rFonts w:ascii="Tahoma" w:hAnsi="Tahoma" w:cs="Tahoma"/>
                <w:spacing w:val="16"/>
                <w:sz w:val="18"/>
                <w:szCs w:val="18"/>
              </w:rPr>
              <w:t xml:space="preserve"> </w:t>
            </w:r>
            <w:r w:rsidRPr="00AE1D58">
              <w:rPr>
                <w:rFonts w:ascii="Tahoma" w:hAnsi="Tahoma" w:cs="Tahoma"/>
                <w:spacing w:val="-1"/>
                <w:sz w:val="18"/>
                <w:szCs w:val="18"/>
              </w:rPr>
              <w:t>указание</w:t>
            </w:r>
            <w:r w:rsidRPr="00AE1D58">
              <w:rPr>
                <w:rFonts w:ascii="Tahoma" w:hAnsi="Tahoma" w:cs="Tahoma"/>
                <w:spacing w:val="14"/>
                <w:sz w:val="18"/>
                <w:szCs w:val="18"/>
              </w:rPr>
              <w:t xml:space="preserve"> </w:t>
            </w:r>
            <w:proofErr w:type="gramStart"/>
            <w:r w:rsidRPr="00AE1D58">
              <w:rPr>
                <w:rFonts w:ascii="Tahoma" w:hAnsi="Tahoma" w:cs="Tahoma"/>
                <w:sz w:val="18"/>
                <w:szCs w:val="18"/>
              </w:rPr>
              <w:t>о</w:t>
            </w:r>
            <w:proofErr w:type="gramEnd"/>
            <w:r w:rsidRPr="00AE1D58">
              <w:rPr>
                <w:rFonts w:ascii="Tahoma" w:hAnsi="Tahoma" w:cs="Tahoma"/>
                <w:spacing w:val="82"/>
                <w:w w:val="99"/>
                <w:sz w:val="18"/>
                <w:szCs w:val="18"/>
              </w:rPr>
              <w:t xml:space="preserve"> </w:t>
            </w:r>
            <w:r w:rsidRPr="00AE1D58">
              <w:rPr>
                <w:rFonts w:ascii="Tahoma" w:hAnsi="Tahoma" w:cs="Tahoma"/>
                <w:spacing w:val="-1"/>
                <w:sz w:val="18"/>
                <w:szCs w:val="18"/>
              </w:rPr>
              <w:t>возрастной</w:t>
            </w:r>
            <w:r w:rsidRPr="00AE1D58">
              <w:rPr>
                <w:rFonts w:ascii="Tahoma" w:hAnsi="Tahoma" w:cs="Tahoma"/>
                <w:spacing w:val="-27"/>
                <w:sz w:val="18"/>
                <w:szCs w:val="18"/>
              </w:rPr>
              <w:t xml:space="preserve"> </w:t>
            </w:r>
            <w:proofErr w:type="spellStart"/>
            <w:r w:rsidRPr="00AE1D58">
              <w:rPr>
                <w:rFonts w:ascii="Tahoma" w:hAnsi="Tahoma" w:cs="Tahoma"/>
                <w:sz w:val="18"/>
                <w:szCs w:val="18"/>
              </w:rPr>
              <w:t>адресованности</w:t>
            </w:r>
            <w:proofErr w:type="spellEnd"/>
            <w:r w:rsidRPr="00AE1D58">
              <w:rPr>
                <w:rFonts w:ascii="Tahoma" w:hAnsi="Tahoma" w:cs="Tahoma"/>
                <w:sz w:val="18"/>
                <w:szCs w:val="18"/>
              </w:rPr>
              <w:t>.</w:t>
            </w:r>
          </w:p>
          <w:p w:rsidR="00A02D27" w:rsidRPr="00AE1D58" w:rsidRDefault="00A02D27" w:rsidP="00A02D27">
            <w:pPr>
              <w:kinsoku w:val="0"/>
              <w:overflowPunct w:val="0"/>
              <w:autoSpaceDE w:val="0"/>
              <w:autoSpaceDN w:val="0"/>
              <w:adjustRightInd w:val="0"/>
              <w:ind w:left="34" w:right="110"/>
              <w:jc w:val="both"/>
              <w:rPr>
                <w:rFonts w:ascii="Tahoma" w:hAnsi="Tahoma" w:cs="Tahoma"/>
                <w:sz w:val="18"/>
                <w:szCs w:val="18"/>
              </w:rPr>
            </w:pPr>
            <w:r w:rsidRPr="00AE1D58">
              <w:rPr>
                <w:rFonts w:ascii="Tahoma" w:hAnsi="Tahoma" w:cs="Tahoma"/>
                <w:sz w:val="18"/>
                <w:szCs w:val="18"/>
              </w:rPr>
              <w:t>На</w:t>
            </w:r>
            <w:r w:rsidRPr="00AE1D58">
              <w:rPr>
                <w:rFonts w:ascii="Tahoma" w:hAnsi="Tahoma" w:cs="Tahoma"/>
                <w:spacing w:val="-1"/>
                <w:sz w:val="18"/>
                <w:szCs w:val="18"/>
              </w:rPr>
              <w:t xml:space="preserve"> упаковке</w:t>
            </w:r>
            <w:r w:rsidRPr="00AE1D58">
              <w:rPr>
                <w:rFonts w:ascii="Tahoma" w:hAnsi="Tahoma" w:cs="Tahoma"/>
                <w:spacing w:val="-2"/>
                <w:sz w:val="18"/>
                <w:szCs w:val="18"/>
              </w:rPr>
              <w:t xml:space="preserve"> </w:t>
            </w:r>
            <w:r w:rsidRPr="00AE1D58">
              <w:rPr>
                <w:rFonts w:ascii="Tahoma" w:hAnsi="Tahoma" w:cs="Tahoma"/>
                <w:sz w:val="18"/>
                <w:szCs w:val="18"/>
              </w:rPr>
              <w:t>химической</w:t>
            </w:r>
            <w:r w:rsidRPr="00AE1D58">
              <w:rPr>
                <w:rFonts w:ascii="Tahoma" w:hAnsi="Tahoma" w:cs="Tahoma"/>
                <w:spacing w:val="-3"/>
                <w:sz w:val="18"/>
                <w:szCs w:val="18"/>
              </w:rPr>
              <w:t xml:space="preserve"> </w:t>
            </w:r>
            <w:r w:rsidRPr="00AE1D58">
              <w:rPr>
                <w:rFonts w:ascii="Tahoma" w:hAnsi="Tahoma" w:cs="Tahoma"/>
                <w:sz w:val="18"/>
                <w:szCs w:val="18"/>
              </w:rPr>
              <w:t>игрушки</w:t>
            </w:r>
            <w:r w:rsidRPr="00AE1D58">
              <w:rPr>
                <w:rFonts w:ascii="Tahoma" w:hAnsi="Tahoma" w:cs="Tahoma"/>
                <w:spacing w:val="-4"/>
                <w:sz w:val="18"/>
                <w:szCs w:val="18"/>
              </w:rPr>
              <w:t xml:space="preserve"> </w:t>
            </w:r>
            <w:r w:rsidRPr="00AE1D58">
              <w:rPr>
                <w:rFonts w:ascii="Tahoma" w:hAnsi="Tahoma" w:cs="Tahoma"/>
                <w:sz w:val="18"/>
                <w:szCs w:val="18"/>
              </w:rPr>
              <w:t>наносится</w:t>
            </w:r>
            <w:r w:rsidRPr="00AE1D58">
              <w:rPr>
                <w:rFonts w:ascii="Tahoma" w:hAnsi="Tahoma" w:cs="Tahoma"/>
                <w:spacing w:val="-5"/>
                <w:sz w:val="18"/>
                <w:szCs w:val="18"/>
              </w:rPr>
              <w:t xml:space="preserve"> </w:t>
            </w:r>
            <w:r w:rsidRPr="00AE1D58">
              <w:rPr>
                <w:rFonts w:ascii="Tahoma" w:hAnsi="Tahoma" w:cs="Tahoma"/>
                <w:sz w:val="18"/>
                <w:szCs w:val="18"/>
              </w:rPr>
              <w:t>надпись</w:t>
            </w:r>
            <w:r w:rsidRPr="00AE1D58">
              <w:rPr>
                <w:rFonts w:ascii="Tahoma" w:hAnsi="Tahoma" w:cs="Tahoma"/>
                <w:spacing w:val="-5"/>
                <w:sz w:val="18"/>
                <w:szCs w:val="18"/>
              </w:rPr>
              <w:t xml:space="preserve"> </w:t>
            </w:r>
            <w:r w:rsidRPr="00AE1D58">
              <w:rPr>
                <w:rFonts w:ascii="Tahoma" w:hAnsi="Tahoma" w:cs="Tahoma"/>
                <w:sz w:val="18"/>
                <w:szCs w:val="18"/>
              </w:rPr>
              <w:t xml:space="preserve">«Внимание! </w:t>
            </w:r>
            <w:r w:rsidRPr="00AE1D58">
              <w:rPr>
                <w:rFonts w:ascii="Tahoma" w:hAnsi="Tahoma" w:cs="Tahoma"/>
                <w:spacing w:val="-1"/>
                <w:sz w:val="18"/>
                <w:szCs w:val="18"/>
              </w:rPr>
              <w:t>Только</w:t>
            </w:r>
            <w:r w:rsidRPr="00AE1D58">
              <w:rPr>
                <w:rFonts w:ascii="Tahoma" w:hAnsi="Tahoma" w:cs="Tahoma"/>
                <w:spacing w:val="-3"/>
                <w:sz w:val="18"/>
                <w:szCs w:val="18"/>
              </w:rPr>
              <w:t xml:space="preserve"> </w:t>
            </w:r>
            <w:r w:rsidRPr="00AE1D58">
              <w:rPr>
                <w:rFonts w:ascii="Tahoma" w:hAnsi="Tahoma" w:cs="Tahoma"/>
                <w:sz w:val="18"/>
                <w:szCs w:val="18"/>
              </w:rPr>
              <w:t>для</w:t>
            </w:r>
            <w:r w:rsidRPr="00AE1D58">
              <w:rPr>
                <w:rFonts w:ascii="Tahoma" w:hAnsi="Tahoma" w:cs="Tahoma"/>
                <w:spacing w:val="-3"/>
                <w:sz w:val="18"/>
                <w:szCs w:val="18"/>
              </w:rPr>
              <w:t xml:space="preserve"> </w:t>
            </w:r>
            <w:r w:rsidRPr="00AE1D58">
              <w:rPr>
                <w:rFonts w:ascii="Tahoma" w:hAnsi="Tahoma" w:cs="Tahoma"/>
                <w:sz w:val="18"/>
                <w:szCs w:val="18"/>
              </w:rPr>
              <w:t>детей</w:t>
            </w:r>
            <w:r w:rsidRPr="00AE1D58">
              <w:rPr>
                <w:rFonts w:ascii="Tahoma" w:hAnsi="Tahoma" w:cs="Tahoma"/>
                <w:spacing w:val="-3"/>
                <w:sz w:val="18"/>
                <w:szCs w:val="18"/>
              </w:rPr>
              <w:t xml:space="preserve"> </w:t>
            </w:r>
            <w:r w:rsidRPr="00AE1D58">
              <w:rPr>
                <w:rFonts w:ascii="Tahoma" w:hAnsi="Tahoma" w:cs="Tahoma"/>
                <w:sz w:val="18"/>
                <w:szCs w:val="18"/>
              </w:rPr>
              <w:t>старше</w:t>
            </w:r>
            <w:r w:rsidRPr="00AE1D58">
              <w:rPr>
                <w:rFonts w:ascii="Tahoma" w:hAnsi="Tahoma" w:cs="Tahoma"/>
                <w:spacing w:val="-3"/>
                <w:sz w:val="18"/>
                <w:szCs w:val="18"/>
              </w:rPr>
              <w:t xml:space="preserve"> </w:t>
            </w:r>
            <w:r w:rsidRPr="00AE1D58">
              <w:rPr>
                <w:rFonts w:ascii="Tahoma" w:hAnsi="Tahoma" w:cs="Tahoma"/>
                <w:spacing w:val="-1"/>
                <w:sz w:val="18"/>
                <w:szCs w:val="18"/>
              </w:rPr>
              <w:t>...</w:t>
            </w:r>
            <w:r w:rsidRPr="00AE1D58">
              <w:rPr>
                <w:rFonts w:ascii="Tahoma" w:hAnsi="Tahoma" w:cs="Tahoma"/>
                <w:spacing w:val="-2"/>
                <w:sz w:val="18"/>
                <w:szCs w:val="18"/>
              </w:rPr>
              <w:t xml:space="preserve"> </w:t>
            </w:r>
            <w:r w:rsidRPr="00AE1D58">
              <w:rPr>
                <w:rFonts w:ascii="Tahoma" w:hAnsi="Tahoma" w:cs="Tahoma"/>
                <w:sz w:val="18"/>
                <w:szCs w:val="18"/>
              </w:rPr>
              <w:t>лет!</w:t>
            </w:r>
            <w:r w:rsidRPr="00AE1D58">
              <w:rPr>
                <w:rFonts w:ascii="Tahoma" w:hAnsi="Tahoma" w:cs="Tahoma"/>
                <w:spacing w:val="32"/>
                <w:w w:val="99"/>
                <w:sz w:val="18"/>
                <w:szCs w:val="18"/>
              </w:rPr>
              <w:t xml:space="preserve"> </w:t>
            </w:r>
            <w:r w:rsidRPr="00AE1D58">
              <w:rPr>
                <w:rFonts w:ascii="Tahoma" w:hAnsi="Tahoma" w:cs="Tahoma"/>
                <w:spacing w:val="-1"/>
                <w:sz w:val="18"/>
                <w:szCs w:val="18"/>
              </w:rPr>
              <w:t>Пользоваться</w:t>
            </w:r>
            <w:r w:rsidRPr="00AE1D58">
              <w:rPr>
                <w:rFonts w:ascii="Tahoma" w:hAnsi="Tahoma" w:cs="Tahoma"/>
                <w:spacing w:val="32"/>
                <w:sz w:val="18"/>
                <w:szCs w:val="18"/>
              </w:rPr>
              <w:t xml:space="preserve"> </w:t>
            </w:r>
            <w:r w:rsidRPr="00AE1D58">
              <w:rPr>
                <w:rFonts w:ascii="Tahoma" w:hAnsi="Tahoma" w:cs="Tahoma"/>
                <w:sz w:val="18"/>
                <w:szCs w:val="18"/>
              </w:rPr>
              <w:t>только</w:t>
            </w:r>
            <w:r w:rsidRPr="00AE1D58">
              <w:rPr>
                <w:rFonts w:ascii="Tahoma" w:hAnsi="Tahoma" w:cs="Tahoma"/>
                <w:spacing w:val="33"/>
                <w:sz w:val="18"/>
                <w:szCs w:val="18"/>
              </w:rPr>
              <w:t xml:space="preserve"> </w:t>
            </w:r>
            <w:r w:rsidRPr="00AE1D58">
              <w:rPr>
                <w:rFonts w:ascii="Tahoma" w:hAnsi="Tahoma" w:cs="Tahoma"/>
                <w:sz w:val="18"/>
                <w:szCs w:val="18"/>
              </w:rPr>
              <w:t>под</w:t>
            </w:r>
            <w:r w:rsidRPr="00AE1D58">
              <w:rPr>
                <w:rFonts w:ascii="Tahoma" w:hAnsi="Tahoma" w:cs="Tahoma"/>
                <w:spacing w:val="32"/>
                <w:sz w:val="18"/>
                <w:szCs w:val="18"/>
              </w:rPr>
              <w:t xml:space="preserve"> </w:t>
            </w:r>
            <w:r w:rsidRPr="00AE1D58">
              <w:rPr>
                <w:rFonts w:ascii="Tahoma" w:hAnsi="Tahoma" w:cs="Tahoma"/>
                <w:sz w:val="18"/>
                <w:szCs w:val="18"/>
              </w:rPr>
              <w:t>непосредственным</w:t>
            </w:r>
            <w:r w:rsidRPr="00AE1D58">
              <w:rPr>
                <w:rFonts w:ascii="Tahoma" w:hAnsi="Tahoma" w:cs="Tahoma"/>
                <w:spacing w:val="35"/>
                <w:sz w:val="18"/>
                <w:szCs w:val="18"/>
              </w:rPr>
              <w:t xml:space="preserve"> </w:t>
            </w:r>
            <w:r w:rsidRPr="00AE1D58">
              <w:rPr>
                <w:rFonts w:ascii="Tahoma" w:hAnsi="Tahoma" w:cs="Tahoma"/>
                <w:spacing w:val="-1"/>
                <w:sz w:val="18"/>
                <w:szCs w:val="18"/>
              </w:rPr>
              <w:t>наблюдением</w:t>
            </w:r>
            <w:r w:rsidRPr="00AE1D58">
              <w:rPr>
                <w:rFonts w:ascii="Tahoma" w:hAnsi="Tahoma" w:cs="Tahoma"/>
                <w:spacing w:val="34"/>
                <w:sz w:val="18"/>
                <w:szCs w:val="18"/>
              </w:rPr>
              <w:t xml:space="preserve"> </w:t>
            </w:r>
            <w:r w:rsidRPr="00AE1D58">
              <w:rPr>
                <w:rFonts w:ascii="Tahoma" w:hAnsi="Tahoma" w:cs="Tahoma"/>
                <w:sz w:val="18"/>
                <w:szCs w:val="18"/>
              </w:rPr>
              <w:t>взрослых!».</w:t>
            </w:r>
            <w:r w:rsidRPr="00AE1D58">
              <w:rPr>
                <w:rFonts w:ascii="Tahoma" w:hAnsi="Tahoma" w:cs="Tahoma"/>
                <w:spacing w:val="33"/>
                <w:sz w:val="18"/>
                <w:szCs w:val="18"/>
              </w:rPr>
              <w:t xml:space="preserve"> </w:t>
            </w:r>
            <w:r w:rsidRPr="00AE1D58">
              <w:rPr>
                <w:rFonts w:ascii="Tahoma" w:hAnsi="Tahoma" w:cs="Tahoma"/>
                <w:sz w:val="18"/>
                <w:szCs w:val="18"/>
              </w:rPr>
              <w:t>Возраст</w:t>
            </w:r>
            <w:r w:rsidRPr="00AE1D58">
              <w:rPr>
                <w:rFonts w:ascii="Tahoma" w:hAnsi="Tahoma" w:cs="Tahoma"/>
                <w:spacing w:val="38"/>
                <w:sz w:val="18"/>
                <w:szCs w:val="18"/>
              </w:rPr>
              <w:t xml:space="preserve"> </w:t>
            </w:r>
            <w:r w:rsidRPr="00AE1D58">
              <w:rPr>
                <w:rFonts w:ascii="Tahoma" w:hAnsi="Tahoma" w:cs="Tahoma"/>
                <w:spacing w:val="-1"/>
                <w:sz w:val="18"/>
                <w:szCs w:val="18"/>
              </w:rPr>
              <w:t>указывает</w:t>
            </w:r>
            <w:r w:rsidRPr="00AE1D58">
              <w:rPr>
                <w:rFonts w:ascii="Tahoma" w:hAnsi="Tahoma" w:cs="Tahoma"/>
                <w:spacing w:val="56"/>
                <w:w w:val="99"/>
                <w:sz w:val="18"/>
                <w:szCs w:val="18"/>
              </w:rPr>
              <w:t xml:space="preserve"> </w:t>
            </w:r>
            <w:r w:rsidRPr="00AE1D58">
              <w:rPr>
                <w:rFonts w:ascii="Tahoma" w:hAnsi="Tahoma" w:cs="Tahoma"/>
                <w:sz w:val="18"/>
                <w:szCs w:val="18"/>
              </w:rPr>
              <w:t>изготовитель.</w:t>
            </w:r>
          </w:p>
          <w:p w:rsidR="00A02D27" w:rsidRPr="00AE1D58" w:rsidRDefault="00A02D27" w:rsidP="00A02D27">
            <w:pPr>
              <w:rPr>
                <w:rFonts w:ascii="Tahoma" w:hAnsi="Tahoma" w:cs="Tahoma"/>
                <w:sz w:val="18"/>
                <w:szCs w:val="18"/>
              </w:rPr>
            </w:pPr>
          </w:p>
        </w:tc>
        <w:tc>
          <w:tcPr>
            <w:tcW w:w="3024" w:type="dxa"/>
          </w:tcPr>
          <w:p w:rsidR="00A02D27" w:rsidRPr="00AE1D58" w:rsidRDefault="00A02D27" w:rsidP="00A02D27">
            <w:pPr>
              <w:autoSpaceDE w:val="0"/>
              <w:autoSpaceDN w:val="0"/>
              <w:adjustRightInd w:val="0"/>
              <w:rPr>
                <w:rFonts w:ascii="Tahoma" w:hAnsi="Tahoma" w:cs="Tahoma"/>
                <w:bCs/>
                <w:sz w:val="18"/>
                <w:szCs w:val="18"/>
              </w:rPr>
            </w:pPr>
            <w:r w:rsidRPr="00AE1D58">
              <w:rPr>
                <w:rFonts w:ascii="Tahoma" w:hAnsi="Tahoma" w:cs="Tahoma"/>
                <w:bCs/>
                <w:sz w:val="18"/>
                <w:szCs w:val="18"/>
              </w:rPr>
              <w:t>Технический Регламент Таможенного Союза</w:t>
            </w:r>
          </w:p>
          <w:p w:rsidR="00A02D27" w:rsidRPr="00AE1D58" w:rsidRDefault="00A02D27" w:rsidP="00A02D27">
            <w:pPr>
              <w:autoSpaceDE w:val="0"/>
              <w:autoSpaceDN w:val="0"/>
              <w:adjustRightInd w:val="0"/>
              <w:rPr>
                <w:rFonts w:ascii="Tahoma" w:hAnsi="Tahoma" w:cs="Tahoma"/>
                <w:bCs/>
                <w:sz w:val="18"/>
                <w:szCs w:val="18"/>
              </w:rPr>
            </w:pPr>
            <w:proofErr w:type="gramStart"/>
            <w:r w:rsidRPr="00AE1D58">
              <w:rPr>
                <w:rFonts w:ascii="Tahoma" w:hAnsi="Tahoma" w:cs="Tahoma"/>
                <w:bCs/>
                <w:sz w:val="18"/>
                <w:szCs w:val="18"/>
              </w:rPr>
              <w:t>ТР</w:t>
            </w:r>
            <w:proofErr w:type="gramEnd"/>
            <w:r w:rsidRPr="00AE1D58">
              <w:rPr>
                <w:rFonts w:ascii="Tahoma" w:hAnsi="Tahoma" w:cs="Tahoma"/>
                <w:bCs/>
                <w:sz w:val="18"/>
                <w:szCs w:val="18"/>
              </w:rPr>
              <w:t xml:space="preserve"> ТС 008/2011 «О безопасности игрушек»</w:t>
            </w:r>
          </w:p>
          <w:p w:rsidR="00A02D27" w:rsidRPr="00AE1D58" w:rsidRDefault="00A02D27" w:rsidP="00A02D27">
            <w:pPr>
              <w:rPr>
                <w:rFonts w:ascii="Tahoma" w:hAnsi="Tahoma" w:cs="Tahoma"/>
                <w:sz w:val="18"/>
                <w:szCs w:val="18"/>
              </w:rPr>
            </w:pPr>
          </w:p>
        </w:tc>
      </w:tr>
      <w:tr w:rsidR="00A02D27" w:rsidRPr="00AE1D58" w:rsidTr="00C66558">
        <w:tc>
          <w:tcPr>
            <w:tcW w:w="3510" w:type="dxa"/>
          </w:tcPr>
          <w:p w:rsidR="00A02D27" w:rsidRPr="00AE1D58" w:rsidRDefault="00A02D27" w:rsidP="00A02D27">
            <w:pPr>
              <w:rPr>
                <w:rFonts w:ascii="Tahoma" w:hAnsi="Tahoma" w:cs="Tahoma"/>
                <w:b/>
                <w:color w:val="FF0000"/>
                <w:spacing w:val="-1"/>
              </w:rPr>
            </w:pPr>
            <w:r w:rsidRPr="00AE1D58">
              <w:rPr>
                <w:rFonts w:ascii="Tahoma" w:hAnsi="Tahoma" w:cs="Tahoma"/>
                <w:b/>
              </w:rPr>
              <w:t xml:space="preserve">Статья 13. </w:t>
            </w:r>
            <w:r w:rsidRPr="00AE1D58">
              <w:rPr>
                <w:rFonts w:ascii="Tahoma" w:hAnsi="Tahoma" w:cs="Tahoma"/>
                <w:b/>
                <w:color w:val="FF0000"/>
              </w:rPr>
              <w:t xml:space="preserve">Ответственность </w:t>
            </w:r>
            <w:r w:rsidRPr="00AE1D58">
              <w:rPr>
                <w:rFonts w:ascii="Tahoma" w:hAnsi="Tahoma" w:cs="Tahoma"/>
                <w:b/>
              </w:rPr>
              <w:t xml:space="preserve">изготовителя (исполнителя, продавца, уполномоченной организации или уполномоченного индивидуального предпринимателя, импортера) </w:t>
            </w:r>
            <w:r w:rsidRPr="00AE1D58">
              <w:rPr>
                <w:rFonts w:ascii="Tahoma" w:hAnsi="Tahoma" w:cs="Tahoma"/>
                <w:b/>
                <w:color w:val="FF0000"/>
              </w:rPr>
              <w:t xml:space="preserve">за нарушение </w:t>
            </w:r>
            <w:r w:rsidRPr="00AE1D58">
              <w:rPr>
                <w:rFonts w:ascii="Tahoma" w:hAnsi="Tahoma" w:cs="Tahoma"/>
                <w:b/>
                <w:color w:val="FF0000"/>
              </w:rPr>
              <w:lastRenderedPageBreak/>
              <w:t>прав потребителей</w:t>
            </w:r>
          </w:p>
        </w:tc>
        <w:tc>
          <w:tcPr>
            <w:tcW w:w="9214" w:type="dxa"/>
          </w:tcPr>
          <w:p w:rsidR="00A02D27" w:rsidRPr="00AE1D58" w:rsidRDefault="00A02D27" w:rsidP="00A02D27">
            <w:pPr>
              <w:rPr>
                <w:rFonts w:ascii="Tahoma" w:hAnsi="Tahoma" w:cs="Tahoma"/>
                <w:sz w:val="18"/>
                <w:szCs w:val="18"/>
              </w:rPr>
            </w:pPr>
            <w:r w:rsidRPr="00AE1D58">
              <w:rPr>
                <w:rFonts w:ascii="Tahoma" w:hAnsi="Tahoma" w:cs="Tahoma"/>
                <w:sz w:val="18"/>
                <w:szCs w:val="18"/>
              </w:rPr>
              <w:lastRenderedPageBreak/>
              <w:t>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tc>
        <w:tc>
          <w:tcPr>
            <w:tcW w:w="3024" w:type="dxa"/>
          </w:tcPr>
          <w:p w:rsidR="00A02D27" w:rsidRPr="00AE1D58" w:rsidRDefault="00A02D27" w:rsidP="00A02D27">
            <w:pPr>
              <w:autoSpaceDE w:val="0"/>
              <w:autoSpaceDN w:val="0"/>
              <w:adjustRightInd w:val="0"/>
              <w:rPr>
                <w:rFonts w:ascii="Tahoma" w:hAnsi="Tahoma" w:cs="Tahoma"/>
                <w:bCs/>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E1D58" w:rsidRDefault="00A02D27" w:rsidP="00A02D27">
            <w:pPr>
              <w:rPr>
                <w:rFonts w:ascii="Tahoma" w:hAnsi="Tahoma" w:cs="Tahoma"/>
                <w:b/>
              </w:rPr>
            </w:pPr>
            <w:r w:rsidRPr="00AE1D58">
              <w:rPr>
                <w:rFonts w:ascii="Tahoma" w:hAnsi="Tahoma" w:cs="Tahoma"/>
                <w:b/>
              </w:rPr>
              <w:lastRenderedPageBreak/>
              <w:t xml:space="preserve">Статья 18. </w:t>
            </w:r>
            <w:r w:rsidRPr="00AE1D58">
              <w:rPr>
                <w:rFonts w:ascii="Tahoma" w:hAnsi="Tahoma" w:cs="Tahoma"/>
                <w:b/>
                <w:color w:val="FF0000"/>
              </w:rPr>
              <w:t>Права потребителя при обнаружении в товаре недостатков</w:t>
            </w:r>
          </w:p>
        </w:tc>
        <w:tc>
          <w:tcPr>
            <w:tcW w:w="9214" w:type="dxa"/>
          </w:tcPr>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1. Потребитель в случае обнаружения в товаре недостатков, если они не были оговорены продавцом, по своему выбору вправе:</w:t>
            </w:r>
          </w:p>
          <w:p w:rsidR="00A02D27" w:rsidRPr="00AE1D58" w:rsidRDefault="00A02D27" w:rsidP="00A02D27">
            <w:pPr>
              <w:pStyle w:val="ConsPlusNormal"/>
              <w:ind w:firstLine="34"/>
              <w:jc w:val="both"/>
              <w:rPr>
                <w:rFonts w:ascii="Tahoma" w:hAnsi="Tahoma" w:cs="Tahoma"/>
                <w:sz w:val="18"/>
                <w:szCs w:val="18"/>
              </w:rPr>
            </w:pPr>
            <w:bookmarkStart w:id="4" w:name="Par292"/>
            <w:bookmarkEnd w:id="4"/>
            <w:r w:rsidRPr="00AE1D58">
              <w:rPr>
                <w:rFonts w:ascii="Tahoma" w:hAnsi="Tahoma" w:cs="Tahoma"/>
                <w:sz w:val="18"/>
                <w:szCs w:val="18"/>
              </w:rPr>
              <w:t>потребовать замены на товар этой же марки (этих же модели и (или) артикула);</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потребовать замены на такой же товар другой марки (модели, артикула) с соответствующим перерасчетом покупной цены;</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потребовать соразмерного уменьшения покупной цены;</w:t>
            </w:r>
          </w:p>
          <w:p w:rsidR="00A02D27" w:rsidRPr="00AE1D58" w:rsidRDefault="00A02D27" w:rsidP="00A02D27">
            <w:pPr>
              <w:pStyle w:val="ConsPlusNormal"/>
              <w:ind w:firstLine="34"/>
              <w:jc w:val="both"/>
              <w:rPr>
                <w:rFonts w:ascii="Tahoma" w:hAnsi="Tahoma" w:cs="Tahoma"/>
                <w:sz w:val="18"/>
                <w:szCs w:val="18"/>
              </w:rPr>
            </w:pPr>
            <w:bookmarkStart w:id="5" w:name="Par295"/>
            <w:bookmarkEnd w:id="5"/>
            <w:r w:rsidRPr="00AE1D58">
              <w:rPr>
                <w:rFonts w:ascii="Tahoma" w:hAnsi="Tahoma" w:cs="Tahoma"/>
                <w:sz w:val="18"/>
                <w:szCs w:val="1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(в ред. Федерального закона от 21.12.2004 N 171-ФЗ)</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5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AE1D58">
                <w:rPr>
                  <w:rFonts w:ascii="Tahoma" w:hAnsi="Tahoma" w:cs="Tahoma"/>
                  <w:color w:val="0000FF"/>
                  <w:sz w:val="18"/>
                  <w:szCs w:val="18"/>
                </w:rPr>
                <w:t>статьями 20</w:t>
              </w:r>
            </w:hyperlink>
            <w:r w:rsidRPr="00AE1D58">
              <w:rPr>
                <w:rFonts w:ascii="Tahoma" w:hAnsi="Tahoma" w:cs="Tahoma"/>
                <w:sz w:val="18"/>
                <w:szCs w:val="18"/>
              </w:rPr>
              <w:t xml:space="preserve">, </w:t>
            </w:r>
            <w:hyperlink w:anchor="Par365" w:tooltip="Статья 21. Замена товара ненадлежащего качества" w:history="1">
              <w:r w:rsidRPr="00AE1D58">
                <w:rPr>
                  <w:rFonts w:ascii="Tahoma" w:hAnsi="Tahoma" w:cs="Tahoma"/>
                  <w:color w:val="0000FF"/>
                  <w:sz w:val="18"/>
                  <w:szCs w:val="18"/>
                </w:rPr>
                <w:t>21</w:t>
              </w:r>
            </w:hyperlink>
            <w:r w:rsidRPr="00AE1D58">
              <w:rPr>
                <w:rFonts w:ascii="Tahoma" w:hAnsi="Tahoma" w:cs="Tahoma"/>
                <w:sz w:val="18"/>
                <w:szCs w:val="18"/>
              </w:rPr>
              <w:t xml:space="preserve"> и </w:t>
            </w:r>
            <w:hyperlink w:anchor="Par375" w:tooltip="Статья 22. Сроки удовлетворения отдельных требований потребителя" w:history="1">
              <w:r w:rsidRPr="00AE1D58">
                <w:rPr>
                  <w:rFonts w:ascii="Tahoma" w:hAnsi="Tahoma" w:cs="Tahoma"/>
                  <w:color w:val="0000FF"/>
                  <w:sz w:val="18"/>
                  <w:szCs w:val="18"/>
                </w:rPr>
                <w:t>22</w:t>
              </w:r>
            </w:hyperlink>
            <w:r w:rsidRPr="00AE1D58">
              <w:rPr>
                <w:rFonts w:ascii="Tahoma" w:hAnsi="Tahoma" w:cs="Tahoma"/>
                <w:sz w:val="18"/>
                <w:szCs w:val="18"/>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(в ред. Федерального закона от 25.10.2007 N 234-ФЗ)</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расходы на хранение и транспортировку товара</w:t>
            </w:r>
          </w:p>
          <w:p w:rsidR="00A02D27" w:rsidRPr="00AE1D58" w:rsidRDefault="00A02D27" w:rsidP="00A02D27">
            <w:pPr>
              <w:rPr>
                <w:rFonts w:ascii="Tahoma" w:hAnsi="Tahoma" w:cs="Tahoma"/>
                <w:sz w:val="18"/>
                <w:szCs w:val="18"/>
              </w:rPr>
            </w:pPr>
          </w:p>
        </w:tc>
        <w:tc>
          <w:tcPr>
            <w:tcW w:w="3024" w:type="dxa"/>
          </w:tcPr>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E1D58" w:rsidRDefault="00A02D27" w:rsidP="00A02D27">
            <w:pPr>
              <w:pStyle w:val="ConsPlusTitle"/>
              <w:outlineLvl w:val="1"/>
              <w:rPr>
                <w:rFonts w:ascii="Tahoma" w:hAnsi="Tahoma" w:cs="Tahoma"/>
                <w:color w:val="FF0000"/>
                <w:sz w:val="22"/>
                <w:szCs w:val="22"/>
              </w:rPr>
            </w:pPr>
            <w:r w:rsidRPr="00AE1D58">
              <w:rPr>
                <w:rFonts w:ascii="Tahoma" w:hAnsi="Tahoma" w:cs="Tahoma"/>
                <w:color w:val="FF0000"/>
                <w:sz w:val="22"/>
                <w:szCs w:val="22"/>
              </w:rPr>
              <w:t>Статья 19. Сроки предъявления потребителем требований в отношении недостатков товара</w:t>
            </w:r>
          </w:p>
          <w:p w:rsidR="00A02D27" w:rsidRPr="00AE1D58" w:rsidRDefault="00A02D27" w:rsidP="00A02D27">
            <w:pPr>
              <w:rPr>
                <w:rFonts w:ascii="Tahoma" w:hAnsi="Tahoma" w:cs="Tahoma"/>
                <w:b/>
              </w:rPr>
            </w:pPr>
          </w:p>
        </w:tc>
        <w:tc>
          <w:tcPr>
            <w:tcW w:w="9214" w:type="dxa"/>
          </w:tcPr>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(п. 1 в ред. Федерального закона от 17.12.1999 N 212-ФЗ)</w:t>
            </w:r>
          </w:p>
          <w:p w:rsidR="00A02D27" w:rsidRPr="00AE1D58" w:rsidRDefault="00A02D27" w:rsidP="00A02D27">
            <w:pPr>
              <w:pStyle w:val="ConsPlusNormal"/>
              <w:jc w:val="both"/>
              <w:rPr>
                <w:rFonts w:ascii="Tahoma" w:hAnsi="Tahoma" w:cs="Tahoma"/>
              </w:rPr>
            </w:pPr>
            <w:r w:rsidRPr="00AE1D58">
              <w:rPr>
                <w:rFonts w:ascii="Tahoma" w:hAnsi="Tahoma" w:cs="Tahoma"/>
                <w:sz w:val="18"/>
                <w:szCs w:val="18"/>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rsidRPr="00AE1D58">
              <w:rPr>
                <w:rFonts w:ascii="Tahoma" w:hAnsi="Tahoma" w:cs="Tahoma"/>
              </w:rPr>
              <w:t>.</w:t>
            </w:r>
          </w:p>
          <w:p w:rsidR="00A02D27" w:rsidRPr="00AE1D58" w:rsidRDefault="00A02D27" w:rsidP="00A02D27">
            <w:pPr>
              <w:pStyle w:val="ConsPlusNormal"/>
              <w:ind w:firstLine="34"/>
              <w:jc w:val="both"/>
              <w:rPr>
                <w:rFonts w:ascii="Tahoma" w:hAnsi="Tahoma" w:cs="Tahoma"/>
                <w:sz w:val="18"/>
                <w:szCs w:val="18"/>
              </w:rPr>
            </w:pPr>
          </w:p>
        </w:tc>
        <w:tc>
          <w:tcPr>
            <w:tcW w:w="3024" w:type="dxa"/>
          </w:tcPr>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AE1D58" w:rsidRDefault="00A02D27" w:rsidP="00A02D27">
            <w:pPr>
              <w:pStyle w:val="ConsPlusTitle"/>
              <w:outlineLvl w:val="1"/>
              <w:rPr>
                <w:rFonts w:ascii="Tahoma" w:hAnsi="Tahoma" w:cs="Tahoma"/>
                <w:color w:val="FF0000"/>
                <w:sz w:val="22"/>
                <w:szCs w:val="22"/>
              </w:rPr>
            </w:pPr>
            <w:r w:rsidRPr="00AE1D58">
              <w:rPr>
                <w:rFonts w:ascii="Tahoma" w:hAnsi="Tahoma" w:cs="Tahoma"/>
                <w:color w:val="FF0000"/>
                <w:sz w:val="22"/>
                <w:szCs w:val="22"/>
              </w:rPr>
              <w:t>Статья 25. Право потребителя на обмен товара надлежащего качества</w:t>
            </w:r>
          </w:p>
        </w:tc>
        <w:tc>
          <w:tcPr>
            <w:tcW w:w="9214" w:type="dxa"/>
          </w:tcPr>
          <w:p w:rsidR="00A02D27" w:rsidRPr="00AE1D58" w:rsidRDefault="00A02D27" w:rsidP="00A02D27">
            <w:pPr>
              <w:pStyle w:val="ConsPlusNormal"/>
              <w:numPr>
                <w:ilvl w:val="0"/>
                <w:numId w:val="4"/>
              </w:numPr>
              <w:ind w:left="0" w:firstLine="0"/>
              <w:jc w:val="both"/>
              <w:rPr>
                <w:rFonts w:ascii="Tahoma" w:hAnsi="Tahoma" w:cs="Tahoma"/>
                <w:sz w:val="18"/>
                <w:szCs w:val="18"/>
              </w:rPr>
            </w:pPr>
            <w:r w:rsidRPr="00AE1D58">
              <w:rPr>
                <w:rFonts w:ascii="Tahoma" w:hAnsi="Tahoma" w:cs="Tahoma"/>
                <w:color w:val="FF0000"/>
                <w:sz w:val="18"/>
                <w:szCs w:val="18"/>
              </w:rPr>
              <w:t>Потребитель вправе обменять непродовольственный товар надлежащего качества</w:t>
            </w:r>
            <w:r w:rsidRPr="00AE1D58">
              <w:rPr>
                <w:rFonts w:ascii="Tahoma" w:hAnsi="Tahoma" w:cs="Tahoma"/>
                <w:sz w:val="18"/>
                <w:szCs w:val="18"/>
              </w:rPr>
              <w:t xml:space="preserve">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02D27" w:rsidRPr="00AE1D58" w:rsidRDefault="00A02D27" w:rsidP="00A02D27">
            <w:pPr>
              <w:pStyle w:val="ConsPlusNormal"/>
              <w:jc w:val="both"/>
              <w:rPr>
                <w:rFonts w:ascii="Tahoma" w:hAnsi="Tahoma" w:cs="Tahoma"/>
                <w:sz w:val="18"/>
                <w:szCs w:val="18"/>
              </w:rPr>
            </w:pPr>
            <w:r w:rsidRPr="00AE1D58">
              <w:rPr>
                <w:rFonts w:ascii="Tahoma" w:hAnsi="Tahoma" w:cs="Tahoma"/>
                <w:sz w:val="18"/>
                <w:szCs w:val="18"/>
              </w:rPr>
              <w:t>(в ред. Федерального закона от 17.12.1999 N 212-ФЗ)</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 xml:space="preserve">Обмен непродовольственного товара надлежащего качества проводится, если указанный товар не был в </w:t>
            </w:r>
            <w:r w:rsidRPr="00AE1D58">
              <w:rPr>
                <w:rFonts w:ascii="Tahoma" w:hAnsi="Tahoma" w:cs="Tahoma"/>
                <w:sz w:val="18"/>
                <w:szCs w:val="18"/>
              </w:rPr>
              <w:lastRenderedPageBreak/>
              <w:t>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(в ред. Федерального закона от 21.12.2004 N 171-ФЗ)</w:t>
            </w:r>
          </w:p>
          <w:p w:rsidR="00A02D27" w:rsidRPr="00AE1D58" w:rsidRDefault="00A02D27" w:rsidP="00A02D27">
            <w:pPr>
              <w:pStyle w:val="ConsPlusNormal"/>
              <w:ind w:firstLine="34"/>
              <w:jc w:val="both"/>
              <w:rPr>
                <w:rFonts w:ascii="Tahoma" w:hAnsi="Tahoma" w:cs="Tahoma"/>
                <w:sz w:val="18"/>
                <w:szCs w:val="18"/>
              </w:rPr>
            </w:pPr>
            <w:r w:rsidRPr="00AE1D58">
              <w:rPr>
                <w:rFonts w:ascii="Tahoma" w:hAnsi="Tahoma" w:cs="Tahoma"/>
                <w:sz w:val="18"/>
                <w:szCs w:val="18"/>
              </w:rPr>
              <w:t>Перечень товаров, не подлежащих обмену по основаниям, указанным в настоящей статье, утверждается Правительством Российской Федерации.</w:t>
            </w:r>
          </w:p>
          <w:p w:rsidR="00A02D27" w:rsidRPr="00AE1D58" w:rsidRDefault="00A02D27" w:rsidP="00A02D27">
            <w:pPr>
              <w:pStyle w:val="ConsPlusNormal"/>
              <w:ind w:firstLine="540"/>
              <w:jc w:val="both"/>
              <w:rPr>
                <w:rFonts w:ascii="Tahoma" w:hAnsi="Tahoma" w:cs="Tahoma"/>
                <w:sz w:val="18"/>
                <w:szCs w:val="18"/>
              </w:rPr>
            </w:pPr>
            <w:r w:rsidRPr="00AE1D58">
              <w:rPr>
                <w:rFonts w:ascii="Tahoma" w:hAnsi="Tahoma" w:cs="Tahoma"/>
                <w:sz w:val="18"/>
                <w:szCs w:val="18"/>
              </w:rPr>
              <w:t>2. В случае</w:t>
            </w:r>
            <w:proofErr w:type="gramStart"/>
            <w:r w:rsidRPr="00AE1D58">
              <w:rPr>
                <w:rFonts w:ascii="Tahoma" w:hAnsi="Tahoma" w:cs="Tahoma"/>
                <w:sz w:val="18"/>
                <w:szCs w:val="18"/>
              </w:rPr>
              <w:t>,</w:t>
            </w:r>
            <w:proofErr w:type="gramEnd"/>
            <w:r w:rsidRPr="00AE1D58">
              <w:rPr>
                <w:rFonts w:ascii="Tahoma" w:hAnsi="Tahoma" w:cs="Tahoma"/>
                <w:sz w:val="18"/>
                <w:szCs w:val="18"/>
              </w:rPr>
              <w:t xml:space="preserve"> если аналогичный товар отсутствует в продаже на день обращения потребителя к продавцу, </w:t>
            </w:r>
            <w:r w:rsidRPr="00AE1D58">
              <w:rPr>
                <w:rFonts w:ascii="Tahoma" w:hAnsi="Tahoma" w:cs="Tahoma"/>
                <w:color w:val="FF0000"/>
                <w:sz w:val="18"/>
                <w:szCs w:val="18"/>
              </w:rPr>
              <w:t>потребитель вправе отказаться от исполнения договора купли-продажи и потребовать возврата уплаченной за указанный товар денежной суммы</w:t>
            </w:r>
            <w:r w:rsidRPr="00AE1D58">
              <w:rPr>
                <w:rFonts w:ascii="Tahoma" w:hAnsi="Tahoma" w:cs="Tahoma"/>
                <w:sz w:val="18"/>
                <w:szCs w:val="18"/>
              </w:rPr>
              <w:t>.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02D27" w:rsidRPr="00AE1D58" w:rsidRDefault="00A02D27" w:rsidP="00A02D27">
            <w:pPr>
              <w:pStyle w:val="ConsPlusNormal"/>
              <w:ind w:firstLine="34"/>
              <w:jc w:val="both"/>
              <w:rPr>
                <w:rFonts w:ascii="Tahoma" w:hAnsi="Tahoma" w:cs="Tahoma"/>
                <w:sz w:val="18"/>
                <w:szCs w:val="18"/>
              </w:rPr>
            </w:pPr>
          </w:p>
          <w:p w:rsidR="00A02D27" w:rsidRPr="00AE1D58" w:rsidRDefault="00A02D27" w:rsidP="00A02D27">
            <w:pPr>
              <w:pStyle w:val="ConsPlusNormal"/>
              <w:jc w:val="both"/>
              <w:rPr>
                <w:rFonts w:ascii="Tahoma" w:hAnsi="Tahoma" w:cs="Tahoma"/>
                <w:sz w:val="18"/>
                <w:szCs w:val="18"/>
              </w:rPr>
            </w:pPr>
          </w:p>
        </w:tc>
        <w:tc>
          <w:tcPr>
            <w:tcW w:w="3024" w:type="dxa"/>
          </w:tcPr>
          <w:p w:rsidR="00A02D27" w:rsidRPr="00AE1D58" w:rsidRDefault="00A02D27" w:rsidP="00A02D27">
            <w:pPr>
              <w:autoSpaceDE w:val="0"/>
              <w:autoSpaceDN w:val="0"/>
              <w:adjustRightInd w:val="0"/>
              <w:rPr>
                <w:rFonts w:ascii="Tahoma" w:hAnsi="Tahoma" w:cs="Tahoma"/>
                <w:sz w:val="18"/>
                <w:szCs w:val="18"/>
              </w:rPr>
            </w:pPr>
            <w:r w:rsidRPr="00AE1D58">
              <w:rPr>
                <w:rFonts w:ascii="Tahoma" w:hAnsi="Tahoma" w:cs="Tahoma"/>
                <w:sz w:val="18"/>
                <w:szCs w:val="18"/>
              </w:rPr>
              <w:lastRenderedPageBreak/>
              <w:t>Закон РФ от 07.02.1992 N 2300-1</w:t>
            </w:r>
            <w:r w:rsidRPr="00AE1D58">
              <w:rPr>
                <w:rFonts w:ascii="Tahoma" w:hAnsi="Tahoma" w:cs="Tahoma"/>
                <w:sz w:val="18"/>
                <w:szCs w:val="18"/>
              </w:rPr>
              <w:br/>
              <w:t>(ред. от 29.07.2018)</w:t>
            </w:r>
            <w:r w:rsidRPr="00AE1D58">
              <w:rPr>
                <w:rFonts w:ascii="Tahoma" w:hAnsi="Tahoma" w:cs="Tahoma"/>
                <w:sz w:val="18"/>
                <w:szCs w:val="18"/>
              </w:rPr>
              <w:br/>
              <w:t>"О защите прав потребителей</w:t>
            </w:r>
          </w:p>
        </w:tc>
      </w:tr>
      <w:tr w:rsidR="00A02D27" w:rsidRPr="00AE1D58" w:rsidTr="00C66558">
        <w:tc>
          <w:tcPr>
            <w:tcW w:w="3510" w:type="dxa"/>
          </w:tcPr>
          <w:p w:rsidR="00A02D27" w:rsidRPr="00F429FC" w:rsidRDefault="00A02D27" w:rsidP="00F429FC">
            <w:pPr>
              <w:pStyle w:val="ConsPlusTitle"/>
              <w:outlineLvl w:val="1"/>
              <w:rPr>
                <w:rFonts w:ascii="Tahoma" w:hAnsi="Tahoma" w:cs="Tahoma"/>
                <w:sz w:val="20"/>
                <w:szCs w:val="20"/>
              </w:rPr>
            </w:pPr>
            <w:r w:rsidRPr="00F429FC">
              <w:rPr>
                <w:rFonts w:ascii="Tahoma" w:hAnsi="Tahoma" w:cs="Tahoma"/>
                <w:sz w:val="20"/>
                <w:szCs w:val="20"/>
              </w:rPr>
              <w:lastRenderedPageBreak/>
              <w:t>I. Общие положения</w:t>
            </w:r>
            <w:r w:rsidR="00F429FC">
              <w:rPr>
                <w:rFonts w:ascii="Tahoma" w:hAnsi="Tahoma" w:cs="Tahoma"/>
                <w:sz w:val="20"/>
                <w:szCs w:val="20"/>
              </w:rPr>
              <w:t xml:space="preserve"> об обмене и возврате товара надлежащего качества</w:t>
            </w:r>
          </w:p>
          <w:p w:rsidR="00A02D27" w:rsidRPr="00AE1D58" w:rsidRDefault="00A02D27" w:rsidP="00F429FC">
            <w:pPr>
              <w:pStyle w:val="ConsPlusTitle"/>
              <w:outlineLvl w:val="1"/>
              <w:rPr>
                <w:rFonts w:ascii="Tahoma" w:hAnsi="Tahoma" w:cs="Tahoma"/>
                <w:color w:val="FF0000"/>
                <w:sz w:val="22"/>
                <w:szCs w:val="22"/>
              </w:rPr>
            </w:pPr>
          </w:p>
        </w:tc>
        <w:tc>
          <w:tcPr>
            <w:tcW w:w="9214" w:type="dxa"/>
          </w:tcPr>
          <w:p w:rsidR="00A02D27" w:rsidRPr="00AE1D58" w:rsidRDefault="00A02D27" w:rsidP="00F429FC">
            <w:pPr>
              <w:pStyle w:val="ConsPlusNormal"/>
              <w:jc w:val="both"/>
              <w:rPr>
                <w:rFonts w:ascii="Tahoma" w:hAnsi="Tahoma" w:cs="Tahoma"/>
                <w:sz w:val="18"/>
                <w:szCs w:val="18"/>
              </w:rPr>
            </w:pPr>
            <w:r w:rsidRPr="00AE1D58">
              <w:rPr>
                <w:rFonts w:ascii="Tahoma" w:hAnsi="Tahoma" w:cs="Tahoma"/>
                <w:sz w:val="18"/>
                <w:szCs w:val="18"/>
              </w:rP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A02D27" w:rsidRPr="00AE1D58" w:rsidRDefault="00A02D27" w:rsidP="00F429FC">
            <w:pPr>
              <w:pStyle w:val="ConsPlusNormal"/>
              <w:jc w:val="both"/>
              <w:rPr>
                <w:rFonts w:ascii="Tahoma" w:hAnsi="Tahoma" w:cs="Tahoma"/>
                <w:sz w:val="18"/>
                <w:szCs w:val="18"/>
              </w:rPr>
            </w:pPr>
            <w:r w:rsidRPr="00AE1D58">
              <w:rPr>
                <w:rFonts w:ascii="Tahoma" w:hAnsi="Tahoma" w:cs="Tahoma"/>
                <w:sz w:val="18"/>
                <w:szCs w:val="18"/>
              </w:rP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A02D27" w:rsidRPr="00AE1D58" w:rsidRDefault="00A02D27" w:rsidP="00F429FC">
            <w:pPr>
              <w:pStyle w:val="ConsPlusNormal"/>
              <w:jc w:val="both"/>
              <w:rPr>
                <w:rFonts w:ascii="Tahoma" w:hAnsi="Tahoma" w:cs="Tahoma"/>
                <w:sz w:val="18"/>
                <w:szCs w:val="18"/>
              </w:rPr>
            </w:pPr>
            <w:r w:rsidRPr="00AE1D58">
              <w:rPr>
                <w:rFonts w:ascii="Tahoma" w:hAnsi="Tahoma" w:cs="Tahoma"/>
                <w:sz w:val="18"/>
                <w:szCs w:val="18"/>
              </w:rP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ar139" w:tooltip="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 w:history="1">
              <w:r w:rsidRPr="00AE1D58">
                <w:rPr>
                  <w:rFonts w:ascii="Tahoma" w:hAnsi="Tahoma" w:cs="Tahoma"/>
                  <w:color w:val="0000FF"/>
                  <w:sz w:val="18"/>
                  <w:szCs w:val="18"/>
                </w:rPr>
                <w:t>пункте</w:t>
              </w:r>
            </w:hyperlink>
            <w:r w:rsidRPr="00AE1D58">
              <w:rPr>
                <w:rFonts w:ascii="Tahoma" w:hAnsi="Tahoma" w:cs="Tahoma"/>
                <w:sz w:val="18"/>
                <w:szCs w:val="18"/>
              </w:rPr>
              <w:t xml:space="preserve"> основаниям в соответствии с </w:t>
            </w:r>
            <w:hyperlink w:anchor="Par513" w:tooltip="ПЕРЕЧЕНЬ" w:history="1">
              <w:r w:rsidRPr="00AE1D58">
                <w:rPr>
                  <w:rFonts w:ascii="Tahoma" w:hAnsi="Tahoma" w:cs="Tahoma"/>
                  <w:color w:val="0000FF"/>
                  <w:sz w:val="18"/>
                  <w:szCs w:val="18"/>
                </w:rPr>
                <w:t>перечнем</w:t>
              </w:r>
            </w:hyperlink>
            <w:r w:rsidRPr="00AE1D58">
              <w:rPr>
                <w:rFonts w:ascii="Tahoma" w:hAnsi="Tahoma" w:cs="Tahoma"/>
                <w:sz w:val="18"/>
                <w:szCs w:val="18"/>
              </w:rPr>
              <w:t>, утверждаемым Правительством Российской Федерации</w:t>
            </w:r>
          </w:p>
          <w:p w:rsidR="00A02D27" w:rsidRPr="00AE1D58" w:rsidRDefault="00A02D27" w:rsidP="00F429FC">
            <w:pPr>
              <w:pStyle w:val="ConsPlusNormal"/>
              <w:spacing w:before="240"/>
              <w:jc w:val="both"/>
              <w:rPr>
                <w:rFonts w:ascii="Tahoma" w:hAnsi="Tahoma" w:cs="Tahoma"/>
              </w:rPr>
            </w:pPr>
            <w:r w:rsidRPr="00AE1D58">
              <w:rPr>
                <w:rFonts w:ascii="Tahoma" w:hAnsi="Tahoma" w:cs="Tahoma"/>
                <w:sz w:val="18"/>
                <w:szCs w:val="18"/>
              </w:rP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r w:rsidRPr="00AE1D58">
              <w:rPr>
                <w:rFonts w:ascii="Tahoma" w:hAnsi="Tahoma" w:cs="Tahoma"/>
              </w:rPr>
              <w:t>.</w:t>
            </w:r>
          </w:p>
          <w:p w:rsidR="00A02D27" w:rsidRPr="00AE1D58" w:rsidRDefault="00A02D27" w:rsidP="00F429FC">
            <w:pPr>
              <w:pStyle w:val="ConsPlusNormal"/>
              <w:rPr>
                <w:rFonts w:ascii="Tahoma" w:hAnsi="Tahoma" w:cs="Tahoma"/>
                <w:color w:val="FF0000"/>
                <w:sz w:val="18"/>
                <w:szCs w:val="18"/>
              </w:rPr>
            </w:pPr>
          </w:p>
        </w:tc>
        <w:tc>
          <w:tcPr>
            <w:tcW w:w="3024" w:type="dxa"/>
          </w:tcPr>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Постановление</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От 19 января 1998 г. N 55</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Об утверждении</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Правил продажи отдельных видов</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Товаров, перечня товаров длительного</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Пользования, на которые не распространяется</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Требование покупателя о безвозмездном предоставлении</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Ему на период ремонта или замены аналогичного товара,</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И перечня непродовольственных товаров надлежащего</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Качества, не подлежащих возврату или обмену</w:t>
            </w:r>
          </w:p>
          <w:p w:rsidR="00A02D27" w:rsidRPr="00AE1D58" w:rsidRDefault="00A02D27" w:rsidP="00F429FC">
            <w:pPr>
              <w:pStyle w:val="ConsPlusTitle"/>
              <w:rPr>
                <w:rFonts w:ascii="Tahoma" w:hAnsi="Tahoma" w:cs="Tahoma"/>
                <w:b w:val="0"/>
                <w:sz w:val="18"/>
                <w:szCs w:val="18"/>
              </w:rPr>
            </w:pPr>
            <w:r w:rsidRPr="00AE1D58">
              <w:rPr>
                <w:rFonts w:ascii="Tahoma" w:hAnsi="Tahoma" w:cs="Tahoma"/>
                <w:b w:val="0"/>
                <w:sz w:val="18"/>
                <w:szCs w:val="18"/>
              </w:rPr>
              <w:t>На аналогичный товар других размера, формы,</w:t>
            </w:r>
          </w:p>
          <w:p w:rsidR="00A02D27" w:rsidRPr="00AE1D58" w:rsidRDefault="00A02D27" w:rsidP="00F429FC">
            <w:pPr>
              <w:autoSpaceDE w:val="0"/>
              <w:autoSpaceDN w:val="0"/>
              <w:adjustRightInd w:val="0"/>
              <w:rPr>
                <w:rFonts w:ascii="Tahoma" w:hAnsi="Tahoma" w:cs="Tahoma"/>
                <w:sz w:val="18"/>
                <w:szCs w:val="18"/>
              </w:rPr>
            </w:pPr>
            <w:r w:rsidRPr="00AE1D58">
              <w:rPr>
                <w:rFonts w:ascii="Tahoma" w:hAnsi="Tahoma" w:cs="Tahoma"/>
                <w:sz w:val="18"/>
                <w:szCs w:val="18"/>
              </w:rPr>
              <w:t>Габарита, фасона, расцветки или комплектации</w:t>
            </w:r>
          </w:p>
        </w:tc>
      </w:tr>
      <w:tr w:rsidR="00A02D27" w:rsidRPr="00AE1D58" w:rsidTr="00C66558">
        <w:tc>
          <w:tcPr>
            <w:tcW w:w="3510" w:type="dxa"/>
          </w:tcPr>
          <w:p w:rsidR="00A02D27" w:rsidRPr="00F429FC" w:rsidRDefault="00F429FC" w:rsidP="00A02D27">
            <w:pPr>
              <w:pStyle w:val="ConsPlusTitle"/>
              <w:rPr>
                <w:rFonts w:ascii="Tahoma" w:hAnsi="Tahoma" w:cs="Tahoma"/>
                <w:sz w:val="18"/>
                <w:szCs w:val="18"/>
              </w:rPr>
            </w:pPr>
            <w:r w:rsidRPr="00F429FC">
              <w:rPr>
                <w:rFonts w:ascii="Tahoma" w:hAnsi="Tahoma" w:cs="Tahoma"/>
                <w:sz w:val="18"/>
                <w:szCs w:val="18"/>
              </w:rPr>
              <w:t>Перечень</w:t>
            </w:r>
          </w:p>
          <w:p w:rsidR="00A02D27" w:rsidRPr="00F429FC" w:rsidRDefault="00F429FC" w:rsidP="00A02D27">
            <w:pPr>
              <w:pStyle w:val="ConsPlusTitle"/>
              <w:rPr>
                <w:rFonts w:ascii="Tahoma" w:hAnsi="Tahoma" w:cs="Tahoma"/>
                <w:sz w:val="18"/>
                <w:szCs w:val="18"/>
              </w:rPr>
            </w:pPr>
            <w:r>
              <w:rPr>
                <w:rFonts w:ascii="Tahoma" w:hAnsi="Tahoma" w:cs="Tahoma"/>
                <w:sz w:val="18"/>
                <w:szCs w:val="18"/>
              </w:rPr>
              <w:t>н</w:t>
            </w:r>
            <w:r w:rsidRPr="00F429FC">
              <w:rPr>
                <w:rFonts w:ascii="Tahoma" w:hAnsi="Tahoma" w:cs="Tahoma"/>
                <w:sz w:val="18"/>
                <w:szCs w:val="18"/>
              </w:rPr>
              <w:t>епродовольственных товаров надлежащего качества,</w:t>
            </w:r>
          </w:p>
          <w:p w:rsidR="00A02D27" w:rsidRPr="00F429FC" w:rsidRDefault="00F429FC" w:rsidP="00A02D27">
            <w:pPr>
              <w:pStyle w:val="ConsPlusTitle"/>
              <w:rPr>
                <w:rFonts w:ascii="Tahoma" w:hAnsi="Tahoma" w:cs="Tahoma"/>
                <w:sz w:val="18"/>
                <w:szCs w:val="18"/>
              </w:rPr>
            </w:pPr>
            <w:r>
              <w:rPr>
                <w:rFonts w:ascii="Tahoma" w:hAnsi="Tahoma" w:cs="Tahoma"/>
                <w:sz w:val="18"/>
                <w:szCs w:val="18"/>
              </w:rPr>
              <w:t>н</w:t>
            </w:r>
            <w:r w:rsidRPr="00F429FC">
              <w:rPr>
                <w:rFonts w:ascii="Tahoma" w:hAnsi="Tahoma" w:cs="Tahoma"/>
                <w:sz w:val="18"/>
                <w:szCs w:val="18"/>
              </w:rPr>
              <w:t xml:space="preserve">е подлежащих возврату или обмену на </w:t>
            </w:r>
            <w:proofErr w:type="gramStart"/>
            <w:r w:rsidRPr="00F429FC">
              <w:rPr>
                <w:rFonts w:ascii="Tahoma" w:hAnsi="Tahoma" w:cs="Tahoma"/>
                <w:sz w:val="18"/>
                <w:szCs w:val="18"/>
              </w:rPr>
              <w:t>аналогичный</w:t>
            </w:r>
            <w:proofErr w:type="gramEnd"/>
          </w:p>
          <w:p w:rsidR="00A02D27" w:rsidRPr="00F429FC" w:rsidRDefault="00F429FC" w:rsidP="00A02D27">
            <w:pPr>
              <w:pStyle w:val="ConsPlusTitle"/>
              <w:rPr>
                <w:rFonts w:ascii="Tahoma" w:hAnsi="Tahoma" w:cs="Tahoma"/>
                <w:sz w:val="18"/>
                <w:szCs w:val="18"/>
              </w:rPr>
            </w:pPr>
            <w:r>
              <w:rPr>
                <w:rFonts w:ascii="Tahoma" w:hAnsi="Tahoma" w:cs="Tahoma"/>
                <w:sz w:val="18"/>
                <w:szCs w:val="18"/>
              </w:rPr>
              <w:t>т</w:t>
            </w:r>
            <w:r w:rsidRPr="00F429FC">
              <w:rPr>
                <w:rFonts w:ascii="Tahoma" w:hAnsi="Tahoma" w:cs="Tahoma"/>
                <w:sz w:val="18"/>
                <w:szCs w:val="18"/>
              </w:rPr>
              <w:t>овар других размера, формы, габарита, фасона,</w:t>
            </w:r>
          </w:p>
          <w:p w:rsidR="00A02D27" w:rsidRPr="00F429FC" w:rsidRDefault="00F429FC" w:rsidP="00A02D27">
            <w:pPr>
              <w:pStyle w:val="ConsPlusTitle"/>
              <w:rPr>
                <w:rFonts w:ascii="Tahoma" w:hAnsi="Tahoma" w:cs="Tahoma"/>
                <w:sz w:val="18"/>
                <w:szCs w:val="18"/>
              </w:rPr>
            </w:pPr>
            <w:r>
              <w:rPr>
                <w:rFonts w:ascii="Tahoma" w:hAnsi="Tahoma" w:cs="Tahoma"/>
                <w:sz w:val="18"/>
                <w:szCs w:val="18"/>
              </w:rPr>
              <w:t>р</w:t>
            </w:r>
            <w:r w:rsidRPr="00F429FC">
              <w:rPr>
                <w:rFonts w:ascii="Tahoma" w:hAnsi="Tahoma" w:cs="Tahoma"/>
                <w:sz w:val="18"/>
                <w:szCs w:val="18"/>
              </w:rPr>
              <w:t>асцветки или комплектации</w:t>
            </w:r>
          </w:p>
          <w:p w:rsidR="00A02D27" w:rsidRPr="00AE1D58" w:rsidRDefault="00A02D27" w:rsidP="00A02D27">
            <w:pPr>
              <w:pStyle w:val="ConsPlusTitle"/>
              <w:jc w:val="center"/>
              <w:outlineLvl w:val="1"/>
              <w:rPr>
                <w:rFonts w:ascii="Tahoma" w:hAnsi="Tahoma" w:cs="Tahoma"/>
              </w:rPr>
            </w:pPr>
          </w:p>
        </w:tc>
        <w:tc>
          <w:tcPr>
            <w:tcW w:w="9214" w:type="dxa"/>
          </w:tcPr>
          <w:p w:rsidR="00A02D27" w:rsidRPr="00AE1D58" w:rsidRDefault="00A02D27" w:rsidP="00F429FC">
            <w:pPr>
              <w:pStyle w:val="ConsPlusNormal"/>
              <w:numPr>
                <w:ilvl w:val="0"/>
                <w:numId w:val="4"/>
              </w:numPr>
              <w:ind w:left="0" w:firstLine="0"/>
              <w:jc w:val="both"/>
              <w:rPr>
                <w:rFonts w:ascii="Tahoma" w:hAnsi="Tahoma" w:cs="Tahoma"/>
                <w:sz w:val="18"/>
                <w:szCs w:val="18"/>
              </w:rPr>
            </w:pPr>
            <w:r w:rsidRPr="00AE1D58">
              <w:rPr>
                <w:rFonts w:ascii="Tahoma" w:hAnsi="Tahoma" w:cs="Tahoma"/>
                <w:sz w:val="18"/>
                <w:szCs w:val="18"/>
              </w:rPr>
              <w:t>Предметы личной гигиены (зубные щетки, расчески, заколки, бигуди для волос, парики, шиньоны и другие аналогичные товары)</w:t>
            </w:r>
          </w:p>
          <w:p w:rsidR="00A02D27" w:rsidRPr="00AE1D58" w:rsidRDefault="00A02D27" w:rsidP="00F429FC">
            <w:pPr>
              <w:pStyle w:val="ConsPlusNormal"/>
              <w:ind w:left="34"/>
              <w:jc w:val="both"/>
              <w:rPr>
                <w:rFonts w:ascii="Tahoma" w:hAnsi="Tahoma" w:cs="Tahoma"/>
                <w:sz w:val="18"/>
                <w:szCs w:val="18"/>
              </w:rPr>
            </w:pPr>
            <w:r w:rsidRPr="00AE1D58">
              <w:rPr>
                <w:rFonts w:ascii="Tahoma" w:hAnsi="Tahoma" w:cs="Tahoma"/>
                <w:sz w:val="18"/>
                <w:szCs w:val="18"/>
              </w:rPr>
              <w:t xml:space="preserve">11. </w:t>
            </w:r>
            <w:proofErr w:type="gramStart"/>
            <w:r w:rsidRPr="00AE1D58">
              <w:rPr>
                <w:rFonts w:ascii="Tahoma" w:hAnsi="Tahoma" w:cs="Tahoma"/>
                <w:sz w:val="18"/>
                <w:szCs w:val="18"/>
              </w:rPr>
              <w:t>Технически сложные товары бытового назначения, на которые установлены гарантийные сроки;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часы наручные и карманные механические, электронно-механические и электронные, с двумя и более функциями)</w:t>
            </w:r>
            <w:proofErr w:type="gramEnd"/>
          </w:p>
          <w:p w:rsidR="00A02D27" w:rsidRPr="00AE1D58" w:rsidRDefault="00A02D27" w:rsidP="00F429FC">
            <w:pPr>
              <w:pStyle w:val="ConsPlusNormal"/>
              <w:jc w:val="both"/>
              <w:rPr>
                <w:rFonts w:ascii="Tahoma" w:hAnsi="Tahoma" w:cs="Tahoma"/>
                <w:sz w:val="18"/>
                <w:szCs w:val="18"/>
              </w:rPr>
            </w:pPr>
            <w:r w:rsidRPr="00AE1D58">
              <w:rPr>
                <w:rFonts w:ascii="Tahoma" w:hAnsi="Tahoma" w:cs="Tahoma"/>
                <w:sz w:val="18"/>
                <w:szCs w:val="18"/>
              </w:rPr>
              <w:t xml:space="preserve">14. </w:t>
            </w:r>
            <w:proofErr w:type="gramStart"/>
            <w:r w:rsidRPr="00AE1D58">
              <w:rPr>
                <w:rFonts w:ascii="Tahoma" w:hAnsi="Tahoma" w:cs="Tahoma"/>
                <w:sz w:val="18"/>
                <w:szCs w:val="18"/>
              </w:rPr>
              <w:t xml:space="preserve">Непериодические издания (книги, брошюры, альбомы, картографические и нотные издания, листовые </w:t>
            </w:r>
            <w:proofErr w:type="spellStart"/>
            <w:r w:rsidRPr="00AE1D58">
              <w:rPr>
                <w:rFonts w:ascii="Tahoma" w:hAnsi="Tahoma" w:cs="Tahoma"/>
                <w:sz w:val="18"/>
                <w:szCs w:val="18"/>
              </w:rPr>
              <w:t>изоиздания</w:t>
            </w:r>
            <w:proofErr w:type="spellEnd"/>
            <w:r w:rsidRPr="00AE1D58">
              <w:rPr>
                <w:rFonts w:ascii="Tahoma" w:hAnsi="Tahoma" w:cs="Tahoma"/>
                <w:sz w:val="18"/>
                <w:szCs w:val="18"/>
              </w:rPr>
              <w:t>, календари, буклеты, издания, воспроизведенные на технических носителях информации)</w:t>
            </w:r>
            <w:proofErr w:type="gramEnd"/>
          </w:p>
          <w:p w:rsidR="00A02D27" w:rsidRPr="00AE1D58" w:rsidRDefault="00A02D27" w:rsidP="00F429FC">
            <w:pPr>
              <w:pStyle w:val="ConsPlusNormal"/>
              <w:jc w:val="both"/>
              <w:rPr>
                <w:rFonts w:ascii="Tahoma" w:hAnsi="Tahoma" w:cs="Tahoma"/>
                <w:sz w:val="18"/>
                <w:szCs w:val="18"/>
              </w:rPr>
            </w:pPr>
          </w:p>
        </w:tc>
        <w:tc>
          <w:tcPr>
            <w:tcW w:w="3024" w:type="dxa"/>
          </w:tcPr>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Постановление</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От 19 января 1998 г. N 55</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Об утверждении</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Правил продажи отдельных видов</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Товаров, перечня товаров длительного</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Пользования, на которые не распространяется</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Требование покупателя о безвозмездном предоставлении</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 xml:space="preserve">Ему на период ремонта или </w:t>
            </w:r>
            <w:r w:rsidRPr="00AE1D58">
              <w:rPr>
                <w:rFonts w:ascii="Tahoma" w:hAnsi="Tahoma" w:cs="Tahoma"/>
                <w:b w:val="0"/>
                <w:sz w:val="18"/>
                <w:szCs w:val="18"/>
              </w:rPr>
              <w:lastRenderedPageBreak/>
              <w:t>замены аналогичного товара,</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И перечня непродовольственных товаров надлежащего</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Качества, не подлежащих возврату или обмену</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На аналогичный товар других размера, формы,</w:t>
            </w:r>
          </w:p>
          <w:p w:rsidR="00A02D27" w:rsidRPr="00AE1D58" w:rsidRDefault="00A02D27" w:rsidP="00A02D27">
            <w:pPr>
              <w:pStyle w:val="ConsPlusTitle"/>
              <w:rPr>
                <w:rFonts w:ascii="Tahoma" w:hAnsi="Tahoma" w:cs="Tahoma"/>
                <w:b w:val="0"/>
                <w:sz w:val="18"/>
                <w:szCs w:val="18"/>
              </w:rPr>
            </w:pPr>
            <w:r w:rsidRPr="00AE1D58">
              <w:rPr>
                <w:rFonts w:ascii="Tahoma" w:hAnsi="Tahoma" w:cs="Tahoma"/>
                <w:b w:val="0"/>
                <w:sz w:val="18"/>
                <w:szCs w:val="18"/>
              </w:rPr>
              <w:t>Габарита, фасона, расцветки или комплектации</w:t>
            </w:r>
          </w:p>
        </w:tc>
      </w:tr>
    </w:tbl>
    <w:p w:rsidR="008C5C0A" w:rsidRDefault="00C66558" w:rsidP="00C66558">
      <w:r>
        <w:lastRenderedPageBreak/>
        <w:br w:type="textWrapping" w:clear="all"/>
      </w:r>
    </w:p>
    <w:p w:rsidR="00C66558" w:rsidRDefault="00C66558" w:rsidP="00006A8B"/>
    <w:sectPr w:rsidR="00C66558" w:rsidSect="00006A8B">
      <w:pgSz w:w="16838" w:h="11906" w:orient="landscape"/>
      <w:pgMar w:top="567" w:right="567"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2"/>
      <w:numFmt w:val="decimal"/>
      <w:lvlText w:val="%1."/>
      <w:lvlJc w:val="left"/>
      <w:pPr>
        <w:ind w:left="120" w:hanging="221"/>
      </w:pPr>
      <w:rPr>
        <w:rFonts w:ascii="Arial" w:hAnsi="Arial" w:cs="Arial"/>
        <w:b w:val="0"/>
        <w:bCs w:val="0"/>
        <w:spacing w:val="-1"/>
        <w:w w:val="99"/>
        <w:sz w:val="20"/>
        <w:szCs w:val="20"/>
      </w:rPr>
    </w:lvl>
    <w:lvl w:ilvl="1">
      <w:numFmt w:val="bullet"/>
      <w:lvlText w:val="•"/>
      <w:lvlJc w:val="left"/>
      <w:pPr>
        <w:ind w:left="1094" w:hanging="221"/>
      </w:pPr>
    </w:lvl>
    <w:lvl w:ilvl="2">
      <w:numFmt w:val="bullet"/>
      <w:lvlText w:val="•"/>
      <w:lvlJc w:val="left"/>
      <w:pPr>
        <w:ind w:left="2069" w:hanging="221"/>
      </w:pPr>
    </w:lvl>
    <w:lvl w:ilvl="3">
      <w:numFmt w:val="bullet"/>
      <w:lvlText w:val="•"/>
      <w:lvlJc w:val="left"/>
      <w:pPr>
        <w:ind w:left="3044" w:hanging="221"/>
      </w:pPr>
    </w:lvl>
    <w:lvl w:ilvl="4">
      <w:numFmt w:val="bullet"/>
      <w:lvlText w:val="•"/>
      <w:lvlJc w:val="left"/>
      <w:pPr>
        <w:ind w:left="4018" w:hanging="221"/>
      </w:pPr>
    </w:lvl>
    <w:lvl w:ilvl="5">
      <w:numFmt w:val="bullet"/>
      <w:lvlText w:val="•"/>
      <w:lvlJc w:val="left"/>
      <w:pPr>
        <w:ind w:left="4993" w:hanging="221"/>
      </w:pPr>
    </w:lvl>
    <w:lvl w:ilvl="6">
      <w:numFmt w:val="bullet"/>
      <w:lvlText w:val="•"/>
      <w:lvlJc w:val="left"/>
      <w:pPr>
        <w:ind w:left="5967" w:hanging="221"/>
      </w:pPr>
    </w:lvl>
    <w:lvl w:ilvl="7">
      <w:numFmt w:val="bullet"/>
      <w:lvlText w:val="•"/>
      <w:lvlJc w:val="left"/>
      <w:pPr>
        <w:ind w:left="6942" w:hanging="221"/>
      </w:pPr>
    </w:lvl>
    <w:lvl w:ilvl="8">
      <w:numFmt w:val="bullet"/>
      <w:lvlText w:val="•"/>
      <w:lvlJc w:val="left"/>
      <w:pPr>
        <w:ind w:left="7917" w:hanging="221"/>
      </w:pPr>
    </w:lvl>
  </w:abstractNum>
  <w:abstractNum w:abstractNumId="1">
    <w:nsid w:val="059C52FD"/>
    <w:multiLevelType w:val="hybridMultilevel"/>
    <w:tmpl w:val="766C6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97D7B"/>
    <w:multiLevelType w:val="hybridMultilevel"/>
    <w:tmpl w:val="671E4C6E"/>
    <w:lvl w:ilvl="0" w:tplc="8474F7F0">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073659F"/>
    <w:multiLevelType w:val="hybridMultilevel"/>
    <w:tmpl w:val="4AAC0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44F80"/>
    <w:rsid w:val="00006A8B"/>
    <w:rsid w:val="00020C96"/>
    <w:rsid w:val="00065103"/>
    <w:rsid w:val="00244F80"/>
    <w:rsid w:val="00323AF2"/>
    <w:rsid w:val="003F6F81"/>
    <w:rsid w:val="0040622E"/>
    <w:rsid w:val="00607713"/>
    <w:rsid w:val="006908C2"/>
    <w:rsid w:val="006B4CDF"/>
    <w:rsid w:val="00823B9C"/>
    <w:rsid w:val="008309FD"/>
    <w:rsid w:val="00865B91"/>
    <w:rsid w:val="00870228"/>
    <w:rsid w:val="009E7EFA"/>
    <w:rsid w:val="00A02D27"/>
    <w:rsid w:val="00A53F1F"/>
    <w:rsid w:val="00AD61F4"/>
    <w:rsid w:val="00AE1D58"/>
    <w:rsid w:val="00B663C1"/>
    <w:rsid w:val="00C5151B"/>
    <w:rsid w:val="00C66558"/>
    <w:rsid w:val="00C833E2"/>
    <w:rsid w:val="00D93EF2"/>
    <w:rsid w:val="00DC2834"/>
    <w:rsid w:val="00E10EC6"/>
    <w:rsid w:val="00E93B98"/>
    <w:rsid w:val="00F429FC"/>
    <w:rsid w:val="00F87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5103"/>
    <w:pPr>
      <w:ind w:left="720"/>
      <w:contextualSpacing/>
    </w:pPr>
  </w:style>
  <w:style w:type="paragraph" w:customStyle="1" w:styleId="ConsPlusTitle">
    <w:name w:val="ConsPlusTitle"/>
    <w:uiPriority w:val="99"/>
    <w:rsid w:val="00C5151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No Spacing"/>
    <w:uiPriority w:val="1"/>
    <w:qFormat/>
    <w:rsid w:val="00C5151B"/>
    <w:pPr>
      <w:spacing w:after="0" w:line="240" w:lineRule="auto"/>
    </w:pPr>
  </w:style>
  <w:style w:type="character" w:styleId="a6">
    <w:name w:val="Hyperlink"/>
    <w:basedOn w:val="a0"/>
    <w:uiPriority w:val="99"/>
    <w:unhideWhenUsed/>
    <w:rsid w:val="00C5151B"/>
    <w:rPr>
      <w:color w:val="0000FF" w:themeColor="hyperlink"/>
      <w:u w:val="single"/>
    </w:rPr>
  </w:style>
  <w:style w:type="paragraph" w:customStyle="1" w:styleId="ConsPlusNormal">
    <w:name w:val="ConsPlusNormal"/>
    <w:rsid w:val="00C515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323AF2"/>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base.ru/content/part/2532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Deftones</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alekseyy</dc:creator>
  <cp:lastModifiedBy>alekseyy</cp:lastModifiedBy>
  <cp:revision>2</cp:revision>
  <dcterms:created xsi:type="dcterms:W3CDTF">2019-09-03T06:47:00Z</dcterms:created>
  <dcterms:modified xsi:type="dcterms:W3CDTF">2019-09-03T06:47:00Z</dcterms:modified>
</cp:coreProperties>
</file>